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3357" w14:textId="77777777" w:rsidR="0097478D" w:rsidRDefault="00000000">
      <w:pPr>
        <w:pStyle w:val="Heading1"/>
      </w:pPr>
      <w:r>
        <w:t>Queer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</w:t>
      </w:r>
      <w:r>
        <w:rPr>
          <w:spacing w:val="-4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FMS</w:t>
      </w:r>
      <w:r>
        <w:rPr>
          <w:spacing w:val="-4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rPr>
          <w:spacing w:val="-2"/>
        </w:rPr>
        <w:t>Bibliography</w:t>
      </w:r>
    </w:p>
    <w:p w14:paraId="60D87F6C" w14:textId="77777777" w:rsidR="0097478D" w:rsidRDefault="00000000">
      <w:pPr>
        <w:pStyle w:val="BodyText"/>
        <w:ind w:left="0"/>
      </w:pPr>
      <w:r>
        <w:t>Spring</w:t>
      </w:r>
      <w:r>
        <w:rPr>
          <w:spacing w:val="-6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revision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6C9D44DF" w14:textId="77777777" w:rsidR="0097478D" w:rsidRDefault="0097478D">
      <w:pPr>
        <w:pStyle w:val="BodyText"/>
        <w:ind w:left="0"/>
      </w:pPr>
    </w:p>
    <w:p w14:paraId="68681BC4" w14:textId="77777777" w:rsidR="0097478D" w:rsidRDefault="00000000">
      <w:pPr>
        <w:pStyle w:val="BodyText"/>
        <w:spacing w:line="273" w:lineRule="auto"/>
        <w:ind w:left="0" w:right="134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bibliography,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committees,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bases for an exam in this field.</w:t>
      </w:r>
    </w:p>
    <w:p w14:paraId="7CFE18AC" w14:textId="77777777" w:rsidR="0097478D" w:rsidRDefault="0097478D">
      <w:pPr>
        <w:pStyle w:val="BodyText"/>
        <w:spacing w:before="45"/>
        <w:ind w:left="0"/>
      </w:pPr>
    </w:p>
    <w:p w14:paraId="3B0582F5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Sara</w:t>
      </w:r>
      <w:r>
        <w:rPr>
          <w:spacing w:val="-7"/>
        </w:rPr>
        <w:t xml:space="preserve"> </w:t>
      </w:r>
      <w:r>
        <w:t>Ahmed,</w:t>
      </w:r>
      <w:r>
        <w:rPr>
          <w:spacing w:val="-7"/>
        </w:rPr>
        <w:t xml:space="preserve"> </w:t>
      </w:r>
      <w:r>
        <w:rPr>
          <w:i/>
        </w:rPr>
        <w:t>Queer</w:t>
      </w:r>
      <w:r>
        <w:rPr>
          <w:i/>
          <w:spacing w:val="-7"/>
        </w:rPr>
        <w:t xml:space="preserve"> </w:t>
      </w:r>
      <w:r>
        <w:rPr>
          <w:i/>
        </w:rPr>
        <w:t>Phenomenology</w:t>
      </w:r>
      <w:r>
        <w:rPr>
          <w:i/>
          <w:spacing w:val="-8"/>
        </w:rPr>
        <w:t xml:space="preserve"> </w:t>
      </w:r>
      <w:r>
        <w:t>(Duke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2006)</w:t>
      </w:r>
    </w:p>
    <w:p w14:paraId="5D7DD03C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9" w:line="278" w:lineRule="auto"/>
        <w:ind w:right="201"/>
      </w:pPr>
      <w:r>
        <w:t>Jack</w:t>
      </w:r>
      <w:r>
        <w:rPr>
          <w:spacing w:val="-3"/>
        </w:rPr>
        <w:t xml:space="preserve"> </w:t>
      </w:r>
      <w:r>
        <w:t>Babuscio,</w:t>
      </w:r>
      <w:r>
        <w:rPr>
          <w:spacing w:val="-3"/>
        </w:rPr>
        <w:t xml:space="preserve"> </w:t>
      </w:r>
      <w:r>
        <w:t>“Camp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Gay</w:t>
      </w:r>
      <w:r>
        <w:rPr>
          <w:spacing w:val="-3"/>
        </w:rPr>
        <w:t xml:space="preserve"> </w:t>
      </w:r>
      <w:r>
        <w:t>Sensibility,”</w:t>
      </w:r>
      <w:r>
        <w:rPr>
          <w:spacing w:val="-3"/>
        </w:rPr>
        <w:t xml:space="preserve"> </w:t>
      </w:r>
      <w:r>
        <w:rPr>
          <w:i/>
        </w:rPr>
        <w:t>Gays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Film,</w:t>
      </w:r>
      <w:r>
        <w:rPr>
          <w:i/>
          <w:spacing w:val="-2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Richard</w:t>
      </w:r>
      <w:r>
        <w:rPr>
          <w:spacing w:val="-3"/>
        </w:rPr>
        <w:t xml:space="preserve"> </w:t>
      </w:r>
      <w:r>
        <w:t>Dyer</w:t>
      </w:r>
      <w:r>
        <w:rPr>
          <w:spacing w:val="-3"/>
        </w:rPr>
        <w:t xml:space="preserve"> </w:t>
      </w:r>
      <w:r>
        <w:t>(BFI, 1977) and variously reprinted</w:t>
      </w:r>
    </w:p>
    <w:p w14:paraId="3EAA88D4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3" w:lineRule="auto"/>
        <w:ind w:right="360"/>
      </w:pPr>
      <w:r>
        <w:t>Ron</w:t>
      </w:r>
      <w:r>
        <w:rPr>
          <w:spacing w:val="-4"/>
        </w:rPr>
        <w:t xml:space="preserve"> </w:t>
      </w:r>
      <w:r>
        <w:t>Becker,</w:t>
      </w:r>
      <w:r>
        <w:rPr>
          <w:spacing w:val="-4"/>
        </w:rPr>
        <w:t xml:space="preserve"> </w:t>
      </w:r>
      <w:r>
        <w:t>“Prime-Time</w:t>
      </w:r>
      <w:r>
        <w:rPr>
          <w:spacing w:val="-4"/>
        </w:rPr>
        <w:t xml:space="preserve"> </w:t>
      </w:r>
      <w:r>
        <w:t>Television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Gay</w:t>
      </w:r>
      <w:r>
        <w:rPr>
          <w:spacing w:val="-4"/>
        </w:rPr>
        <w:t xml:space="preserve"> </w:t>
      </w:r>
      <w:r>
        <w:t>90s,”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rPr>
          <w:i/>
          <w:spacing w:val="-4"/>
        </w:rPr>
        <w:t xml:space="preserve"> </w:t>
      </w:r>
      <w:r>
        <w:rPr>
          <w:i/>
        </w:rPr>
        <w:t>Reader</w:t>
      </w:r>
      <w:r>
        <w:t>, eds. Robert Allen and Annette Hill (Routledge, 2004)</w:t>
      </w:r>
    </w:p>
    <w:p w14:paraId="2F501099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8" w:lineRule="auto"/>
        <w:ind w:right="469"/>
      </w:pPr>
      <w:r>
        <w:t>Lauren</w:t>
      </w:r>
      <w:r>
        <w:rPr>
          <w:spacing w:val="-3"/>
        </w:rPr>
        <w:t xml:space="preserve"> </w:t>
      </w:r>
      <w:r>
        <w:t>Berlant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Michael</w:t>
      </w:r>
      <w:r>
        <w:rPr>
          <w:spacing w:val="-3"/>
        </w:rPr>
        <w:t xml:space="preserve"> </w:t>
      </w:r>
      <w:r>
        <w:t>Warner,</w:t>
      </w:r>
      <w:r>
        <w:rPr>
          <w:spacing w:val="-3"/>
        </w:rPr>
        <w:t xml:space="preserve"> </w:t>
      </w:r>
      <w:r>
        <w:t>“Sex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Public,”</w:t>
      </w:r>
      <w:r>
        <w:rPr>
          <w:spacing w:val="-3"/>
        </w:rPr>
        <w:t xml:space="preserve"> </w:t>
      </w:r>
      <w:r>
        <w:rPr>
          <w:i/>
        </w:rPr>
        <w:t>Critical</w:t>
      </w:r>
      <w:r>
        <w:rPr>
          <w:i/>
          <w:spacing w:val="-3"/>
        </w:rPr>
        <w:t xml:space="preserve"> </w:t>
      </w:r>
      <w:r>
        <w:rPr>
          <w:i/>
        </w:rPr>
        <w:t>Inquiry</w:t>
      </w:r>
      <w:r>
        <w:rPr>
          <w:i/>
          <w:spacing w:val="-3"/>
        </w:rPr>
        <w:t xml:space="preserve"> </w:t>
      </w:r>
      <w:r>
        <w:t>24,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(winter </w:t>
      </w:r>
      <w:r>
        <w:rPr>
          <w:spacing w:val="-2"/>
        </w:rPr>
        <w:t>1998)</w:t>
      </w:r>
    </w:p>
    <w:p w14:paraId="2D99806B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3" w:lineRule="auto"/>
        <w:ind w:right="958"/>
      </w:pPr>
      <w:r>
        <w:t>Bond</w:t>
      </w:r>
      <w:r>
        <w:rPr>
          <w:spacing w:val="-4"/>
        </w:rPr>
        <w:t xml:space="preserve"> </w:t>
      </w:r>
      <w:r>
        <w:t>Stockton,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Queer</w:t>
      </w:r>
      <w:r>
        <w:rPr>
          <w:i/>
          <w:spacing w:val="-4"/>
        </w:rPr>
        <w:t xml:space="preserve"> </w:t>
      </w:r>
      <w:r>
        <w:rPr>
          <w:i/>
        </w:rPr>
        <w:t>Child:</w:t>
      </w:r>
      <w:r>
        <w:rPr>
          <w:i/>
          <w:spacing w:val="-4"/>
        </w:rPr>
        <w:t xml:space="preserve"> </w:t>
      </w:r>
      <w:r>
        <w:rPr>
          <w:i/>
        </w:rPr>
        <w:t>Growing</w:t>
      </w:r>
      <w:r>
        <w:rPr>
          <w:i/>
          <w:spacing w:val="-4"/>
        </w:rPr>
        <w:t xml:space="preserve"> </w:t>
      </w:r>
      <w:r>
        <w:rPr>
          <w:i/>
        </w:rPr>
        <w:t>Sideways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20th</w:t>
      </w:r>
      <w:r>
        <w:rPr>
          <w:i/>
          <w:spacing w:val="-4"/>
        </w:rPr>
        <w:t xml:space="preserve"> </w:t>
      </w:r>
      <w:r>
        <w:rPr>
          <w:i/>
        </w:rPr>
        <w:t>Century</w:t>
      </w:r>
      <w:r>
        <w:rPr>
          <w:i/>
          <w:spacing w:val="-4"/>
        </w:rPr>
        <w:t xml:space="preserve"> </w:t>
      </w:r>
      <w:r>
        <w:t>(Duke University Press, 2009)</w:t>
      </w:r>
    </w:p>
    <w:p w14:paraId="74E0639B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" w:line="273" w:lineRule="auto"/>
        <w:ind w:right="66"/>
      </w:pPr>
      <w:r>
        <w:t>Judith</w:t>
      </w:r>
      <w:r>
        <w:rPr>
          <w:spacing w:val="-4"/>
        </w:rPr>
        <w:t xml:space="preserve"> </w:t>
      </w:r>
      <w:r>
        <w:t>Butler,</w:t>
      </w:r>
      <w:r>
        <w:rPr>
          <w:spacing w:val="-4"/>
        </w:rPr>
        <w:t xml:space="preserve"> </w:t>
      </w:r>
      <w:r>
        <w:t>“Imitation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Insubordination,”</w:t>
      </w:r>
      <w:r>
        <w:rPr>
          <w:spacing w:val="-4"/>
        </w:rPr>
        <w:t xml:space="preserve"> </w:t>
      </w:r>
      <w:r>
        <w:rPr>
          <w:i/>
        </w:rPr>
        <w:t>Inside/Out:</w:t>
      </w:r>
      <w:r>
        <w:rPr>
          <w:i/>
          <w:spacing w:val="-4"/>
        </w:rPr>
        <w:t xml:space="preserve"> </w:t>
      </w:r>
      <w:r>
        <w:rPr>
          <w:i/>
        </w:rPr>
        <w:t>Lesbian</w:t>
      </w:r>
      <w:r>
        <w:rPr>
          <w:i/>
          <w:spacing w:val="-4"/>
        </w:rPr>
        <w:t xml:space="preserve"> </w:t>
      </w:r>
      <w:r>
        <w:rPr>
          <w:i/>
        </w:rPr>
        <w:t>Theories,</w:t>
      </w:r>
      <w:r>
        <w:rPr>
          <w:i/>
          <w:spacing w:val="-4"/>
        </w:rPr>
        <w:t xml:space="preserve"> </w:t>
      </w:r>
      <w:r>
        <w:rPr>
          <w:i/>
        </w:rPr>
        <w:t xml:space="preserve">Gay Theories, </w:t>
      </w:r>
      <w:r>
        <w:t>ed. Diana Fuss (Routledge, 1991)</w:t>
      </w:r>
    </w:p>
    <w:p w14:paraId="5F5A303C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" w:line="273" w:lineRule="auto"/>
        <w:ind w:right="274"/>
      </w:pPr>
      <w:r>
        <w:t>Mel</w:t>
      </w:r>
      <w:r>
        <w:rPr>
          <w:spacing w:val="-4"/>
        </w:rPr>
        <w:t xml:space="preserve"> </w:t>
      </w:r>
      <w:r>
        <w:t>Chen,</w:t>
      </w:r>
      <w:r>
        <w:rPr>
          <w:spacing w:val="-4"/>
        </w:rPr>
        <w:t xml:space="preserve"> </w:t>
      </w:r>
      <w:r>
        <w:rPr>
          <w:i/>
        </w:rPr>
        <w:t>Animacies:</w:t>
      </w:r>
      <w:r>
        <w:rPr>
          <w:i/>
          <w:spacing w:val="-4"/>
        </w:rPr>
        <w:t xml:space="preserve"> </w:t>
      </w:r>
      <w:r>
        <w:rPr>
          <w:i/>
        </w:rPr>
        <w:t>Biopolitics,</w:t>
      </w:r>
      <w:r>
        <w:rPr>
          <w:i/>
          <w:spacing w:val="-4"/>
        </w:rPr>
        <w:t xml:space="preserve"> </w:t>
      </w:r>
      <w:r>
        <w:rPr>
          <w:i/>
        </w:rPr>
        <w:t>Racial</w:t>
      </w:r>
      <w:r>
        <w:rPr>
          <w:i/>
          <w:spacing w:val="-4"/>
        </w:rPr>
        <w:t xml:space="preserve"> </w:t>
      </w:r>
      <w:r>
        <w:rPr>
          <w:i/>
        </w:rPr>
        <w:t>Mattering,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Queer</w:t>
      </w:r>
      <w:r>
        <w:rPr>
          <w:i/>
          <w:spacing w:val="-4"/>
        </w:rPr>
        <w:t xml:space="preserve"> </w:t>
      </w:r>
      <w:r>
        <w:rPr>
          <w:i/>
        </w:rPr>
        <w:t>Affect</w:t>
      </w:r>
      <w:r>
        <w:rPr>
          <w:i/>
          <w:spacing w:val="-6"/>
        </w:rPr>
        <w:t xml:space="preserve"> </w:t>
      </w:r>
      <w:r>
        <w:t>(Duke</w:t>
      </w:r>
      <w:r>
        <w:rPr>
          <w:spacing w:val="-4"/>
        </w:rPr>
        <w:t xml:space="preserve"> </w:t>
      </w:r>
      <w:r>
        <w:t>University Press, 2012)</w:t>
      </w:r>
    </w:p>
    <w:p w14:paraId="21F9629D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7" w:line="273" w:lineRule="auto"/>
        <w:ind w:right="661"/>
      </w:pPr>
      <w:r>
        <w:t>Cathy</w:t>
      </w:r>
      <w:r>
        <w:rPr>
          <w:spacing w:val="-4"/>
        </w:rPr>
        <w:t xml:space="preserve"> </w:t>
      </w:r>
      <w:r>
        <w:t>Cohen,</w:t>
      </w:r>
      <w:r>
        <w:rPr>
          <w:spacing w:val="-4"/>
        </w:rPr>
        <w:t xml:space="preserve"> </w:t>
      </w:r>
      <w:r>
        <w:t>“Punks,</w:t>
      </w:r>
      <w:r>
        <w:rPr>
          <w:spacing w:val="-4"/>
        </w:rPr>
        <w:t xml:space="preserve"> </w:t>
      </w:r>
      <w:r>
        <w:t>Bulldaggers,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Queens: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Radical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 xml:space="preserve">of Queer Politics?” </w:t>
      </w:r>
      <w:r>
        <w:rPr>
          <w:i/>
        </w:rPr>
        <w:t xml:space="preserve">GLQ </w:t>
      </w:r>
      <w:r>
        <w:t>3 (1997)</w:t>
      </w:r>
    </w:p>
    <w:p w14:paraId="7748DB54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" w:line="276" w:lineRule="auto"/>
        <w:ind w:right="239"/>
      </w:pPr>
      <w:r>
        <w:t xml:space="preserve">Combahee River Collective statement (1977), republished in </w:t>
      </w:r>
      <w:r>
        <w:rPr>
          <w:i/>
        </w:rPr>
        <w:t>This Bridge Called My Back:</w:t>
      </w:r>
      <w:r>
        <w:rPr>
          <w:i/>
          <w:spacing w:val="-4"/>
        </w:rPr>
        <w:t xml:space="preserve"> </w:t>
      </w:r>
      <w:r>
        <w:rPr>
          <w:i/>
        </w:rPr>
        <w:t>Writings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Radical</w:t>
      </w:r>
      <w:r>
        <w:rPr>
          <w:i/>
          <w:spacing w:val="-4"/>
        </w:rPr>
        <w:t xml:space="preserve"> </w:t>
      </w:r>
      <w:r>
        <w:rPr>
          <w:i/>
        </w:rPr>
        <w:t>Women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Color</w:t>
      </w:r>
      <w:r>
        <w:t>,</w:t>
      </w:r>
      <w:r>
        <w:rPr>
          <w:spacing w:val="-4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t>Cherríe</w:t>
      </w:r>
      <w:r>
        <w:rPr>
          <w:spacing w:val="-4"/>
        </w:rPr>
        <w:t xml:space="preserve"> </w:t>
      </w:r>
      <w:r>
        <w:t>Moraga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Gloria</w:t>
      </w:r>
      <w:r>
        <w:rPr>
          <w:spacing w:val="-4"/>
        </w:rPr>
        <w:t xml:space="preserve"> </w:t>
      </w:r>
      <w:r>
        <w:t>Anzaldúa, fourth edition (SUNY Press, 2015)</w:t>
      </w:r>
    </w:p>
    <w:p w14:paraId="41130B7E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3" w:lineRule="auto"/>
        <w:ind w:right="800"/>
      </w:pPr>
      <w:r>
        <w:t>Kimberle</w:t>
      </w:r>
      <w:r>
        <w:rPr>
          <w:spacing w:val="-5"/>
        </w:rPr>
        <w:t xml:space="preserve"> </w:t>
      </w:r>
      <w:r>
        <w:t>Crenshaw,</w:t>
      </w:r>
      <w:r>
        <w:rPr>
          <w:spacing w:val="-5"/>
        </w:rPr>
        <w:t xml:space="preserve"> </w:t>
      </w:r>
      <w:r>
        <w:t>“Mapping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Margins:</w:t>
      </w:r>
      <w:r>
        <w:rPr>
          <w:spacing w:val="-5"/>
        </w:rPr>
        <w:t xml:space="preserve"> </w:t>
      </w:r>
      <w:r>
        <w:t>Intersectionality,</w:t>
      </w:r>
      <w:r>
        <w:rPr>
          <w:spacing w:val="-4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Politics</w:t>
      </w:r>
      <w:r>
        <w:rPr>
          <w:spacing w:val="-5"/>
        </w:rPr>
        <w:t xml:space="preserve"> </w:t>
      </w:r>
      <w:r>
        <w:t xml:space="preserve">and Violence Against Women of Color,” </w:t>
      </w:r>
      <w:r>
        <w:rPr>
          <w:i/>
        </w:rPr>
        <w:t xml:space="preserve">Stanford Law Review </w:t>
      </w:r>
      <w:r>
        <w:t>42, no 6 (July 1991)</w:t>
      </w:r>
    </w:p>
    <w:p w14:paraId="12ACC2DC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8" w:line="273" w:lineRule="auto"/>
        <w:ind w:right="421"/>
      </w:pPr>
      <w:r>
        <w:t>Douglas</w:t>
      </w:r>
      <w:r>
        <w:rPr>
          <w:spacing w:val="-4"/>
        </w:rPr>
        <w:t xml:space="preserve"> </w:t>
      </w:r>
      <w:r>
        <w:t>Crimp,</w:t>
      </w:r>
      <w:r>
        <w:rPr>
          <w:spacing w:val="-4"/>
        </w:rPr>
        <w:t xml:space="preserve"> </w:t>
      </w:r>
      <w:r>
        <w:rPr>
          <w:i/>
        </w:rPr>
        <w:t>Melancholia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Moralism:</w:t>
      </w:r>
      <w:r>
        <w:rPr>
          <w:i/>
          <w:spacing w:val="-4"/>
        </w:rPr>
        <w:t xml:space="preserve"> </w:t>
      </w:r>
      <w:r>
        <w:rPr>
          <w:i/>
        </w:rPr>
        <w:t>Essays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AIDS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Queer</w:t>
      </w:r>
      <w:r>
        <w:rPr>
          <w:i/>
          <w:spacing w:val="-4"/>
        </w:rPr>
        <w:t xml:space="preserve"> </w:t>
      </w:r>
      <w:r>
        <w:rPr>
          <w:i/>
        </w:rPr>
        <w:t>Politics</w:t>
      </w:r>
      <w:r>
        <w:rPr>
          <w:i/>
          <w:spacing w:val="-3"/>
        </w:rPr>
        <w:t xml:space="preserve"> </w:t>
      </w:r>
      <w:r>
        <w:t>(MIT Press, 2002)</w:t>
      </w:r>
    </w:p>
    <w:p w14:paraId="08BC1C7C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"/>
        <w:ind w:left="718" w:hanging="358"/>
        <w:rPr>
          <w:i/>
        </w:rPr>
      </w:pPr>
      <w:r>
        <w:t>Ann</w:t>
      </w:r>
      <w:r>
        <w:rPr>
          <w:spacing w:val="-7"/>
        </w:rPr>
        <w:t xml:space="preserve"> </w:t>
      </w:r>
      <w:r>
        <w:t>Cvetkovich,</w:t>
      </w:r>
      <w:r>
        <w:rPr>
          <w:spacing w:val="-7"/>
        </w:rPr>
        <w:t xml:space="preserve"> </w:t>
      </w:r>
      <w:r>
        <w:rPr>
          <w:i/>
        </w:rPr>
        <w:t>An</w:t>
      </w:r>
      <w:r>
        <w:rPr>
          <w:i/>
          <w:spacing w:val="-6"/>
        </w:rPr>
        <w:t xml:space="preserve"> </w:t>
      </w:r>
      <w:r>
        <w:rPr>
          <w:i/>
        </w:rPr>
        <w:t>Archive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Feelings:</w:t>
      </w:r>
      <w:r>
        <w:rPr>
          <w:i/>
          <w:spacing w:val="-6"/>
        </w:rPr>
        <w:t xml:space="preserve"> </w:t>
      </w:r>
      <w:r>
        <w:rPr>
          <w:i/>
        </w:rPr>
        <w:t>Trauma,</w:t>
      </w:r>
      <w:r>
        <w:rPr>
          <w:i/>
          <w:spacing w:val="-6"/>
        </w:rPr>
        <w:t xml:space="preserve"> </w:t>
      </w:r>
      <w:r>
        <w:rPr>
          <w:i/>
        </w:rPr>
        <w:t>Sexuality,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Lesbian</w:t>
      </w:r>
      <w:r>
        <w:rPr>
          <w:i/>
          <w:spacing w:val="-6"/>
        </w:rPr>
        <w:t xml:space="preserve"> </w:t>
      </w:r>
      <w:r>
        <w:rPr>
          <w:i/>
        </w:rPr>
        <w:t>Public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Feelings</w:t>
      </w:r>
    </w:p>
    <w:p w14:paraId="339D7B1E" w14:textId="77777777" w:rsidR="0097478D" w:rsidRDefault="00000000">
      <w:pPr>
        <w:pStyle w:val="BodyText"/>
        <w:spacing w:before="43"/>
      </w:pPr>
      <w:r>
        <w:t>(Duke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2003)</w:t>
      </w:r>
    </w:p>
    <w:p w14:paraId="3B88FEF9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8" w:line="273" w:lineRule="auto"/>
        <w:ind w:right="409"/>
      </w:pPr>
      <w:r>
        <w:t>Avery</w:t>
      </w:r>
      <w:r>
        <w:rPr>
          <w:spacing w:val="-4"/>
        </w:rPr>
        <w:t xml:space="preserve"> </w:t>
      </w:r>
      <w:r>
        <w:t>Dame-Griff,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Two</w:t>
      </w:r>
      <w:r>
        <w:rPr>
          <w:i/>
          <w:spacing w:val="-4"/>
        </w:rPr>
        <w:t xml:space="preserve"> </w:t>
      </w:r>
      <w:r>
        <w:rPr>
          <w:i/>
        </w:rPr>
        <w:t>Revolutions: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Transgender</w:t>
      </w:r>
      <w:r>
        <w:rPr>
          <w:i/>
          <w:spacing w:val="-4"/>
        </w:rPr>
        <w:t xml:space="preserve"> </w:t>
      </w:r>
      <w:r>
        <w:rPr>
          <w:i/>
        </w:rPr>
        <w:t>Internet</w:t>
      </w:r>
      <w:r>
        <w:rPr>
          <w:i/>
          <w:spacing w:val="-5"/>
        </w:rPr>
        <w:t xml:space="preserve"> </w:t>
      </w:r>
      <w:r>
        <w:t>(NYU Press, 2023)</w:t>
      </w:r>
    </w:p>
    <w:p w14:paraId="11AA5E77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" w:line="278" w:lineRule="auto"/>
        <w:ind w:right="54"/>
      </w:pPr>
      <w:r>
        <w:t>Alexander</w:t>
      </w:r>
      <w:r>
        <w:rPr>
          <w:spacing w:val="-4"/>
        </w:rPr>
        <w:t xml:space="preserve"> </w:t>
      </w:r>
      <w:r>
        <w:t>Doty,</w:t>
      </w:r>
      <w:r>
        <w:rPr>
          <w:spacing w:val="-4"/>
        </w:rPr>
        <w:t xml:space="preserve"> </w:t>
      </w:r>
      <w:r>
        <w:rPr>
          <w:i/>
        </w:rPr>
        <w:t>Making</w:t>
      </w:r>
      <w:r>
        <w:rPr>
          <w:i/>
          <w:spacing w:val="-4"/>
        </w:rPr>
        <w:t xml:space="preserve"> </w:t>
      </w:r>
      <w:r>
        <w:rPr>
          <w:i/>
        </w:rPr>
        <w:t>Things</w:t>
      </w:r>
      <w:r>
        <w:rPr>
          <w:i/>
          <w:spacing w:val="-4"/>
        </w:rPr>
        <w:t xml:space="preserve"> </w:t>
      </w:r>
      <w:r>
        <w:rPr>
          <w:i/>
        </w:rPr>
        <w:t>Perfectly</w:t>
      </w:r>
      <w:r>
        <w:rPr>
          <w:i/>
          <w:spacing w:val="-4"/>
        </w:rPr>
        <w:t xml:space="preserve"> </w:t>
      </w:r>
      <w:r>
        <w:rPr>
          <w:i/>
        </w:rPr>
        <w:t>Queer:</w:t>
      </w:r>
      <w:r>
        <w:rPr>
          <w:i/>
          <w:spacing w:val="-4"/>
        </w:rPr>
        <w:t xml:space="preserve"> </w:t>
      </w:r>
      <w:r>
        <w:rPr>
          <w:i/>
        </w:rPr>
        <w:t>Interpreting</w:t>
      </w:r>
      <w:r>
        <w:rPr>
          <w:i/>
          <w:spacing w:val="-4"/>
        </w:rPr>
        <w:t xml:space="preserve"> </w:t>
      </w:r>
      <w:r>
        <w:rPr>
          <w:i/>
        </w:rPr>
        <w:t>Mass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t>(University</w:t>
      </w:r>
      <w:r>
        <w:rPr>
          <w:spacing w:val="-4"/>
        </w:rPr>
        <w:t xml:space="preserve"> </w:t>
      </w:r>
      <w:r>
        <w:t>of Minnesota Press, 1993)</w:t>
      </w:r>
    </w:p>
    <w:p w14:paraId="4FF6C40F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61" w:lineRule="exact"/>
        <w:ind w:left="718" w:hanging="358"/>
      </w:pPr>
      <w:r>
        <w:t>Richard</w:t>
      </w:r>
      <w:r>
        <w:rPr>
          <w:spacing w:val="-7"/>
        </w:rPr>
        <w:t xml:space="preserve"> </w:t>
      </w:r>
      <w:r>
        <w:t>Dyer,</w:t>
      </w:r>
      <w:r>
        <w:rPr>
          <w:spacing w:val="-4"/>
        </w:rPr>
        <w:t xml:space="preserve"> </w:t>
      </w:r>
      <w:r>
        <w:t>“In</w:t>
      </w:r>
      <w:r>
        <w:rPr>
          <w:spacing w:val="-5"/>
        </w:rPr>
        <w:t xml:space="preserve"> </w:t>
      </w:r>
      <w:r>
        <w:t>Defense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Disco,”</w:t>
      </w:r>
      <w:r>
        <w:rPr>
          <w:spacing w:val="-5"/>
        </w:rPr>
        <w:t xml:space="preserve"> </w:t>
      </w:r>
      <w:r>
        <w:rPr>
          <w:i/>
        </w:rPr>
        <w:t>Gay</w:t>
      </w:r>
      <w:r>
        <w:rPr>
          <w:i/>
          <w:spacing w:val="-5"/>
        </w:rPr>
        <w:t xml:space="preserve"> </w:t>
      </w:r>
      <w:r>
        <w:rPr>
          <w:i/>
        </w:rPr>
        <w:t>Left</w:t>
      </w:r>
      <w:r>
        <w:rPr>
          <w:i/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2"/>
        </w:rPr>
        <w:t>(1979)</w:t>
      </w:r>
    </w:p>
    <w:p w14:paraId="48CC6291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8"/>
        <w:ind w:left="718" w:hanging="358"/>
      </w:pPr>
      <w:r>
        <w:t>Richard</w:t>
      </w:r>
      <w:r>
        <w:rPr>
          <w:spacing w:val="-8"/>
        </w:rPr>
        <w:t xml:space="preserve"> </w:t>
      </w:r>
      <w:r>
        <w:t>Dyer,</w:t>
      </w:r>
      <w:r>
        <w:rPr>
          <w:spacing w:val="-6"/>
        </w:rPr>
        <w:t xml:space="preserve"> </w:t>
      </w:r>
      <w:r>
        <w:t>“Judy</w:t>
      </w:r>
      <w:r>
        <w:rPr>
          <w:spacing w:val="-5"/>
        </w:rPr>
        <w:t xml:space="preserve"> </w:t>
      </w:r>
      <w:r>
        <w:t>Garland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Gay</w:t>
      </w:r>
      <w:r>
        <w:rPr>
          <w:spacing w:val="-6"/>
        </w:rPr>
        <w:t xml:space="preserve"> </w:t>
      </w:r>
      <w:r>
        <w:t>Men,”</w:t>
      </w:r>
      <w:r>
        <w:rPr>
          <w:spacing w:val="-7"/>
        </w:rPr>
        <w:t xml:space="preserve"> </w:t>
      </w:r>
      <w:r>
        <w:rPr>
          <w:i/>
        </w:rPr>
        <w:t>Heavenly</w:t>
      </w:r>
      <w:r>
        <w:rPr>
          <w:i/>
          <w:spacing w:val="-5"/>
        </w:rPr>
        <w:t xml:space="preserve"> </w:t>
      </w:r>
      <w:r>
        <w:rPr>
          <w:i/>
        </w:rPr>
        <w:t>Bodies</w:t>
      </w:r>
      <w:r>
        <w:rPr>
          <w:i/>
          <w:spacing w:val="-7"/>
        </w:rPr>
        <w:t xml:space="preserve"> </w:t>
      </w:r>
      <w:r>
        <w:t>(St.</w:t>
      </w:r>
      <w:r>
        <w:rPr>
          <w:spacing w:val="-5"/>
        </w:rPr>
        <w:t xml:space="preserve"> </w:t>
      </w:r>
      <w:r>
        <w:t>Martin’s</w:t>
      </w:r>
      <w:r>
        <w:rPr>
          <w:spacing w:val="-6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1986)</w:t>
      </w:r>
    </w:p>
    <w:p w14:paraId="63EE3CD3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43" w:line="273" w:lineRule="auto"/>
        <w:ind w:right="383"/>
      </w:pPr>
      <w:r>
        <w:t>Lee</w:t>
      </w:r>
      <w:r>
        <w:rPr>
          <w:spacing w:val="-3"/>
        </w:rPr>
        <w:t xml:space="preserve"> </w:t>
      </w:r>
      <w:r>
        <w:t>Edelman,</w:t>
      </w:r>
      <w:r>
        <w:rPr>
          <w:spacing w:val="-3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Future:</w:t>
      </w:r>
      <w:r>
        <w:rPr>
          <w:i/>
          <w:spacing w:val="-3"/>
        </w:rPr>
        <w:t xml:space="preserve"> </w:t>
      </w:r>
      <w:r>
        <w:rPr>
          <w:i/>
        </w:rPr>
        <w:t>Queer</w:t>
      </w:r>
      <w:r>
        <w:rPr>
          <w:i/>
          <w:spacing w:val="-3"/>
        </w:rPr>
        <w:t xml:space="preserve"> </w:t>
      </w:r>
      <w:r>
        <w:rPr>
          <w:i/>
        </w:rPr>
        <w:t>Theory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Death</w:t>
      </w:r>
      <w:r>
        <w:rPr>
          <w:i/>
          <w:spacing w:val="-3"/>
        </w:rPr>
        <w:t xml:space="preserve"> </w:t>
      </w:r>
      <w:r>
        <w:rPr>
          <w:i/>
        </w:rPr>
        <w:t>Drive</w:t>
      </w:r>
      <w:r>
        <w:rPr>
          <w:i/>
          <w:spacing w:val="-4"/>
        </w:rPr>
        <w:t xml:space="preserve"> </w:t>
      </w:r>
      <w:r>
        <w:t>(Duke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 xml:space="preserve">Press, </w:t>
      </w:r>
      <w:r>
        <w:rPr>
          <w:spacing w:val="-2"/>
        </w:rPr>
        <w:t>2004)</w:t>
      </w:r>
    </w:p>
    <w:p w14:paraId="45A056EC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"/>
        <w:ind w:left="718" w:hanging="358"/>
      </w:pPr>
      <w:r>
        <w:t>Ramzi</w:t>
      </w:r>
      <w:r>
        <w:rPr>
          <w:spacing w:val="-8"/>
        </w:rPr>
        <w:t xml:space="preserve"> </w:t>
      </w:r>
      <w:r>
        <w:t>Fawaz,</w:t>
      </w:r>
      <w:r>
        <w:rPr>
          <w:spacing w:val="-5"/>
        </w:rPr>
        <w:t xml:space="preserve"> </w:t>
      </w:r>
      <w:r>
        <w:rPr>
          <w:i/>
        </w:rPr>
        <w:t>Queer</w:t>
      </w:r>
      <w:r>
        <w:rPr>
          <w:i/>
          <w:spacing w:val="-5"/>
        </w:rPr>
        <w:t xml:space="preserve"> </w:t>
      </w:r>
      <w:r>
        <w:rPr>
          <w:i/>
        </w:rPr>
        <w:t>Forms</w:t>
      </w:r>
      <w:r>
        <w:rPr>
          <w:i/>
          <w:spacing w:val="-5"/>
        </w:rPr>
        <w:t xml:space="preserve"> </w:t>
      </w:r>
      <w:r>
        <w:t>(NYU</w:t>
      </w:r>
      <w:r>
        <w:rPr>
          <w:spacing w:val="-5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2022)</w:t>
      </w:r>
    </w:p>
    <w:p w14:paraId="333387A2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8" w:line="278" w:lineRule="auto"/>
        <w:ind w:right="152"/>
      </w:pPr>
      <w:r>
        <w:t>Roderick</w:t>
      </w:r>
      <w:r>
        <w:rPr>
          <w:spacing w:val="-4"/>
        </w:rPr>
        <w:t xml:space="preserve"> </w:t>
      </w:r>
      <w:r>
        <w:t>Ferguson,</w:t>
      </w:r>
      <w:r>
        <w:rPr>
          <w:spacing w:val="-4"/>
        </w:rPr>
        <w:t xml:space="preserve"> </w:t>
      </w:r>
      <w:r>
        <w:rPr>
          <w:i/>
        </w:rPr>
        <w:t>Aberrations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Black:</w:t>
      </w:r>
      <w:r>
        <w:rPr>
          <w:i/>
          <w:spacing w:val="-4"/>
        </w:rPr>
        <w:t xml:space="preserve"> </w:t>
      </w:r>
      <w:r>
        <w:rPr>
          <w:i/>
        </w:rPr>
        <w:t>Toward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Queer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Color</w:t>
      </w:r>
      <w:r>
        <w:rPr>
          <w:i/>
          <w:spacing w:val="-4"/>
        </w:rPr>
        <w:t xml:space="preserve"> </w:t>
      </w:r>
      <w:r>
        <w:rPr>
          <w:i/>
        </w:rPr>
        <w:t>Critique</w:t>
      </w:r>
      <w:r>
        <w:rPr>
          <w:i/>
          <w:spacing w:val="-5"/>
        </w:rPr>
        <w:t xml:space="preserve"> </w:t>
      </w:r>
      <w:r>
        <w:t>(University of Minnesota Press, 2003)</w:t>
      </w:r>
    </w:p>
    <w:p w14:paraId="5AE71AE8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61" w:lineRule="exact"/>
        <w:ind w:left="718" w:hanging="358"/>
      </w:pPr>
      <w:r>
        <w:t>Michel</w:t>
      </w:r>
      <w:r>
        <w:rPr>
          <w:spacing w:val="-6"/>
        </w:rPr>
        <w:t xml:space="preserve"> </w:t>
      </w:r>
      <w:r>
        <w:t>Foucault,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History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Sexuality</w:t>
      </w:r>
      <w:r>
        <w:t>,</w:t>
      </w:r>
      <w:r>
        <w:rPr>
          <w:spacing w:val="-6"/>
        </w:rPr>
        <w:t xml:space="preserve"> </w:t>
      </w:r>
      <w:r>
        <w:t>vol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(Vintage,</w:t>
      </w:r>
      <w:r>
        <w:rPr>
          <w:spacing w:val="-5"/>
        </w:rPr>
        <w:t xml:space="preserve"> </w:t>
      </w:r>
      <w:r>
        <w:rPr>
          <w:spacing w:val="-2"/>
        </w:rPr>
        <w:t>1990)</w:t>
      </w:r>
    </w:p>
    <w:p w14:paraId="6F0013F0" w14:textId="77777777" w:rsidR="0097478D" w:rsidRDefault="0097478D">
      <w:pPr>
        <w:pStyle w:val="ListParagraph"/>
        <w:spacing w:line="261" w:lineRule="exact"/>
        <w:sectPr w:rsidR="0097478D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</w:p>
    <w:p w14:paraId="7109E056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 w:line="273" w:lineRule="auto"/>
        <w:ind w:right="103"/>
      </w:pPr>
      <w:r>
        <w:lastRenderedPageBreak/>
        <w:t>Richard</w:t>
      </w:r>
      <w:r>
        <w:rPr>
          <w:spacing w:val="-3"/>
        </w:rPr>
        <w:t xml:space="preserve"> </w:t>
      </w:r>
      <w:r>
        <w:t>Fung,</w:t>
      </w:r>
      <w:r>
        <w:rPr>
          <w:spacing w:val="-3"/>
        </w:rPr>
        <w:t xml:space="preserve"> </w:t>
      </w:r>
      <w:r>
        <w:t>“Looking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Penis: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Eroticized</w:t>
      </w:r>
      <w:r>
        <w:rPr>
          <w:spacing w:val="-3"/>
        </w:rPr>
        <w:t xml:space="preserve"> </w:t>
      </w:r>
      <w:r>
        <w:t>Asian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Gay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Porn,”</w:t>
      </w:r>
      <w:r>
        <w:rPr>
          <w:spacing w:val="-3"/>
        </w:rPr>
        <w:t xml:space="preserve"> </w:t>
      </w:r>
      <w:r>
        <w:rPr>
          <w:i/>
        </w:rPr>
        <w:t>How</w:t>
      </w:r>
      <w:r>
        <w:rPr>
          <w:i/>
          <w:spacing w:val="-3"/>
        </w:rPr>
        <w:t xml:space="preserve"> </w:t>
      </w:r>
      <w:r>
        <w:rPr>
          <w:i/>
        </w:rPr>
        <w:t>Do I Look?: Queer Film and Video</w:t>
      </w:r>
      <w:r>
        <w:t>, ed. Bad Object Choices (Bay Press, 1991)</w:t>
      </w:r>
    </w:p>
    <w:p w14:paraId="22F030B7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8" w:line="273" w:lineRule="auto"/>
        <w:ind w:right="2279"/>
      </w:pPr>
      <w:r>
        <w:t>Jacob</w:t>
      </w:r>
      <w:r>
        <w:rPr>
          <w:spacing w:val="-5"/>
        </w:rPr>
        <w:t xml:space="preserve"> </w:t>
      </w:r>
      <w:r>
        <w:t>Gaboury,</w:t>
      </w:r>
      <w:r>
        <w:rPr>
          <w:spacing w:val="-5"/>
        </w:rPr>
        <w:t xml:space="preserve"> </w:t>
      </w:r>
      <w:r>
        <w:t>“A</w:t>
      </w:r>
      <w:r>
        <w:rPr>
          <w:spacing w:val="-5"/>
        </w:rPr>
        <w:t xml:space="preserve"> </w:t>
      </w:r>
      <w:r>
        <w:t>Queer</w:t>
      </w:r>
      <w:r>
        <w:rPr>
          <w:spacing w:val="-5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Computing,”</w:t>
      </w:r>
      <w:r>
        <w:rPr>
          <w:spacing w:val="-7"/>
        </w:rPr>
        <w:t xml:space="preserve"> </w:t>
      </w:r>
      <w:r>
        <w:rPr>
          <w:i/>
        </w:rPr>
        <w:t>Rhizome</w:t>
      </w:r>
      <w:r>
        <w:t>,</w:t>
      </w:r>
      <w:r>
        <w:rPr>
          <w:spacing w:val="-5"/>
        </w:rPr>
        <w:t xml:space="preserve"> </w:t>
      </w:r>
      <w:r>
        <w:t xml:space="preserve">2013: </w:t>
      </w:r>
      <w:hyperlink r:id="rId5">
        <w:r>
          <w:rPr>
            <w:color w:val="0000FF"/>
            <w:spacing w:val="-2"/>
            <w:u w:val="single" w:color="0000FF"/>
          </w:rPr>
          <w:t>https://rhizome.org/editorial/2013/feb/19/queer-computing-1/</w:t>
        </w:r>
      </w:hyperlink>
    </w:p>
    <w:p w14:paraId="73899E7D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" w:line="273" w:lineRule="auto"/>
        <w:ind w:right="874"/>
      </w:pPr>
      <w:r>
        <w:t>Gayatri</w:t>
      </w:r>
      <w:r>
        <w:rPr>
          <w:spacing w:val="-5"/>
        </w:rPr>
        <w:t xml:space="preserve"> </w:t>
      </w:r>
      <w:r>
        <w:t>Gopinath,</w:t>
      </w:r>
      <w:r>
        <w:rPr>
          <w:spacing w:val="-4"/>
        </w:rPr>
        <w:t xml:space="preserve"> </w:t>
      </w:r>
      <w:r>
        <w:rPr>
          <w:i/>
        </w:rPr>
        <w:t>Impossible</w:t>
      </w:r>
      <w:r>
        <w:rPr>
          <w:i/>
          <w:spacing w:val="-5"/>
        </w:rPr>
        <w:t xml:space="preserve"> </w:t>
      </w:r>
      <w:r>
        <w:rPr>
          <w:i/>
        </w:rPr>
        <w:t>Desires:</w:t>
      </w:r>
      <w:r>
        <w:rPr>
          <w:i/>
          <w:spacing w:val="-5"/>
        </w:rPr>
        <w:t xml:space="preserve"> </w:t>
      </w:r>
      <w:r>
        <w:rPr>
          <w:i/>
        </w:rPr>
        <w:t>Queer</w:t>
      </w:r>
      <w:r>
        <w:rPr>
          <w:i/>
          <w:spacing w:val="-5"/>
        </w:rPr>
        <w:t xml:space="preserve"> </w:t>
      </w:r>
      <w:r>
        <w:rPr>
          <w:i/>
        </w:rPr>
        <w:t>Diasporas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South</w:t>
      </w:r>
      <w:r>
        <w:rPr>
          <w:i/>
          <w:spacing w:val="-5"/>
        </w:rPr>
        <w:t xml:space="preserve"> </w:t>
      </w:r>
      <w:r>
        <w:rPr>
          <w:i/>
        </w:rPr>
        <w:t>Asian</w:t>
      </w:r>
      <w:r>
        <w:rPr>
          <w:i/>
          <w:spacing w:val="-5"/>
        </w:rPr>
        <w:t xml:space="preserve"> </w:t>
      </w:r>
      <w:r>
        <w:rPr>
          <w:i/>
        </w:rPr>
        <w:t xml:space="preserve">Public Cultures </w:t>
      </w:r>
      <w:r>
        <w:t>(Duke University Press, 2005)</w:t>
      </w:r>
    </w:p>
    <w:p w14:paraId="01922297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8"/>
        <w:ind w:left="718" w:hanging="358"/>
      </w:pPr>
      <w:r>
        <w:t>Jack</w:t>
      </w:r>
      <w:r>
        <w:rPr>
          <w:spacing w:val="-8"/>
        </w:rPr>
        <w:t xml:space="preserve"> </w:t>
      </w:r>
      <w:r>
        <w:t>Halberstam,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Queer</w:t>
      </w:r>
      <w:r>
        <w:rPr>
          <w:i/>
          <w:spacing w:val="-6"/>
        </w:rPr>
        <w:t xml:space="preserve"> </w:t>
      </w:r>
      <w:r>
        <w:rPr>
          <w:i/>
        </w:rPr>
        <w:t>Art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Failure</w:t>
      </w:r>
      <w:r>
        <w:rPr>
          <w:i/>
          <w:spacing w:val="-6"/>
        </w:rPr>
        <w:t xml:space="preserve"> </w:t>
      </w:r>
      <w:r>
        <w:t>(Duke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rPr>
          <w:spacing w:val="-2"/>
        </w:rPr>
        <w:t>2011)</w:t>
      </w:r>
    </w:p>
    <w:p w14:paraId="5E45B406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8"/>
        <w:ind w:left="718" w:hanging="358"/>
        <w:rPr>
          <w:i/>
        </w:rPr>
      </w:pPr>
      <w:r>
        <w:t>Roger</w:t>
      </w:r>
      <w:r>
        <w:rPr>
          <w:spacing w:val="-8"/>
        </w:rPr>
        <w:t xml:space="preserve"> </w:t>
      </w:r>
      <w:r>
        <w:t>Hallas,</w:t>
      </w:r>
      <w:r>
        <w:rPr>
          <w:spacing w:val="-6"/>
        </w:rPr>
        <w:t xml:space="preserve"> </w:t>
      </w:r>
      <w:r>
        <w:rPr>
          <w:i/>
        </w:rPr>
        <w:t>Reframing</w:t>
      </w:r>
      <w:r>
        <w:rPr>
          <w:i/>
          <w:spacing w:val="-6"/>
        </w:rPr>
        <w:t xml:space="preserve"> </w:t>
      </w:r>
      <w:r>
        <w:rPr>
          <w:i/>
        </w:rPr>
        <w:t>Bodies:</w:t>
      </w:r>
      <w:r>
        <w:rPr>
          <w:i/>
          <w:spacing w:val="-6"/>
        </w:rPr>
        <w:t xml:space="preserve"> </w:t>
      </w:r>
      <w:r>
        <w:rPr>
          <w:i/>
        </w:rPr>
        <w:t>AIDS,</w:t>
      </w:r>
      <w:r>
        <w:rPr>
          <w:i/>
          <w:spacing w:val="-6"/>
        </w:rPr>
        <w:t xml:space="preserve"> </w:t>
      </w:r>
      <w:r>
        <w:rPr>
          <w:i/>
        </w:rPr>
        <w:t>Bearing</w:t>
      </w:r>
      <w:r>
        <w:rPr>
          <w:i/>
          <w:spacing w:val="-6"/>
        </w:rPr>
        <w:t xml:space="preserve"> </w:t>
      </w:r>
      <w:r>
        <w:rPr>
          <w:i/>
        </w:rPr>
        <w:t>Witness,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Queer</w:t>
      </w:r>
      <w:r>
        <w:rPr>
          <w:i/>
          <w:spacing w:val="-6"/>
        </w:rPr>
        <w:t xml:space="preserve"> </w:t>
      </w:r>
      <w:r>
        <w:rPr>
          <w:i/>
        </w:rPr>
        <w:t>Moving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Image</w:t>
      </w:r>
    </w:p>
    <w:p w14:paraId="33183AB9" w14:textId="77777777" w:rsidR="0097478D" w:rsidRDefault="00000000">
      <w:pPr>
        <w:pStyle w:val="BodyText"/>
        <w:spacing w:before="38"/>
      </w:pPr>
      <w:r>
        <w:t>(Duke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2009)</w:t>
      </w:r>
    </w:p>
    <w:p w14:paraId="4391A9C4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43" w:line="273" w:lineRule="auto"/>
        <w:ind w:right="445"/>
      </w:pPr>
      <w:r>
        <w:t>Michael</w:t>
      </w:r>
      <w:r>
        <w:rPr>
          <w:spacing w:val="-5"/>
        </w:rPr>
        <w:t xml:space="preserve"> </w:t>
      </w:r>
      <w:r>
        <w:t>Hames-García,</w:t>
      </w:r>
      <w:r>
        <w:rPr>
          <w:spacing w:val="-5"/>
        </w:rPr>
        <w:t xml:space="preserve"> </w:t>
      </w:r>
      <w:r>
        <w:t>“Queer</w:t>
      </w:r>
      <w:r>
        <w:rPr>
          <w:spacing w:val="-5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Revisited,”</w:t>
      </w:r>
      <w:r>
        <w:rPr>
          <w:spacing w:val="-5"/>
        </w:rPr>
        <w:t xml:space="preserve"> </w:t>
      </w:r>
      <w:r>
        <w:rPr>
          <w:i/>
        </w:rPr>
        <w:t>Gay</w:t>
      </w:r>
      <w:r>
        <w:rPr>
          <w:i/>
          <w:spacing w:val="-5"/>
        </w:rPr>
        <w:t xml:space="preserve"> </w:t>
      </w:r>
      <w:r>
        <w:rPr>
          <w:i/>
        </w:rPr>
        <w:t>Latino</w:t>
      </w:r>
      <w:r>
        <w:rPr>
          <w:i/>
          <w:spacing w:val="-5"/>
        </w:rPr>
        <w:t xml:space="preserve"> </w:t>
      </w:r>
      <w:r>
        <w:rPr>
          <w:i/>
        </w:rPr>
        <w:t>Studies</w:t>
      </w:r>
      <w:r>
        <w:t>,</w:t>
      </w:r>
      <w:r>
        <w:rPr>
          <w:spacing w:val="-5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t>Hames-García and Ernesto J. Martínez (Duke University Press, 2011), 19-45.</w:t>
      </w:r>
    </w:p>
    <w:p w14:paraId="462AA6E2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" w:line="273" w:lineRule="auto"/>
        <w:ind w:right="272"/>
      </w:pPr>
      <w:r>
        <w:t>Phillip</w:t>
      </w:r>
      <w:r>
        <w:rPr>
          <w:spacing w:val="-3"/>
        </w:rPr>
        <w:t xml:space="preserve"> </w:t>
      </w:r>
      <w:r>
        <w:t>Brian</w:t>
      </w:r>
      <w:r>
        <w:rPr>
          <w:spacing w:val="-3"/>
        </w:rPr>
        <w:t xml:space="preserve"> </w:t>
      </w:r>
      <w:r>
        <w:t>Harper,</w:t>
      </w:r>
      <w:r>
        <w:rPr>
          <w:spacing w:val="-3"/>
        </w:rPr>
        <w:t xml:space="preserve"> </w:t>
      </w:r>
      <w:r>
        <w:t>“‘The</w:t>
      </w:r>
      <w:r>
        <w:rPr>
          <w:spacing w:val="-3"/>
        </w:rPr>
        <w:t xml:space="preserve"> </w:t>
      </w:r>
      <w:r>
        <w:t>Subversive</w:t>
      </w:r>
      <w:r>
        <w:rPr>
          <w:spacing w:val="-3"/>
        </w:rPr>
        <w:t xml:space="preserve"> </w:t>
      </w:r>
      <w:r>
        <w:t>Edge’:</w:t>
      </w:r>
      <w:r>
        <w:rPr>
          <w:spacing w:val="-4"/>
        </w:rPr>
        <w:t xml:space="preserve"> </w:t>
      </w:r>
      <w:r>
        <w:rPr>
          <w:i/>
        </w:rPr>
        <w:t>Paris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Burning,</w:t>
      </w:r>
      <w:r>
        <w:rPr>
          <w:i/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Critique,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the Limits of Subjective Agency.” </w:t>
      </w:r>
      <w:r>
        <w:rPr>
          <w:i/>
        </w:rPr>
        <w:t xml:space="preserve">diacritics </w:t>
      </w:r>
      <w:r>
        <w:t>24, nos. 2-3 (1994): 90-103.</w:t>
      </w:r>
    </w:p>
    <w:p w14:paraId="6D510E68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7" w:line="273" w:lineRule="auto"/>
        <w:ind w:right="53"/>
        <w:jc w:val="both"/>
      </w:pPr>
      <w:r>
        <w:t xml:space="preserve">Lucas Hilderbrand, “Historical Fantasies: Gay Pornography in the Archives,” </w:t>
      </w:r>
      <w:r>
        <w:rPr>
          <w:i/>
        </w:rPr>
        <w:t>Porno Chic 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Sex</w:t>
      </w:r>
      <w:r>
        <w:rPr>
          <w:i/>
          <w:spacing w:val="-4"/>
        </w:rPr>
        <w:t xml:space="preserve"> </w:t>
      </w:r>
      <w:r>
        <w:rPr>
          <w:i/>
        </w:rPr>
        <w:t>Wars: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Sexual</w:t>
      </w:r>
      <w:r>
        <w:rPr>
          <w:i/>
          <w:spacing w:val="-4"/>
        </w:rPr>
        <w:t xml:space="preserve"> </w:t>
      </w:r>
      <w:r>
        <w:rPr>
          <w:i/>
        </w:rPr>
        <w:t>Representation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1970s</w:t>
      </w:r>
      <w:r>
        <w:t>,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Carolyn</w:t>
      </w:r>
      <w:r>
        <w:rPr>
          <w:spacing w:val="-4"/>
        </w:rPr>
        <w:t xml:space="preserve"> </w:t>
      </w:r>
      <w:r>
        <w:t>Bronstein and Whitney Strub (Amherst: University of Massachusetts Press, 2016)</w:t>
      </w:r>
    </w:p>
    <w:p w14:paraId="59A2919C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9" w:line="273" w:lineRule="auto"/>
        <w:ind w:right="785"/>
      </w:pPr>
      <w:r>
        <w:t>Julia</w:t>
      </w:r>
      <w:r>
        <w:rPr>
          <w:spacing w:val="-3"/>
        </w:rPr>
        <w:t xml:space="preserve"> </w:t>
      </w:r>
      <w:r>
        <w:t>Himberg,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Gay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Pay: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Sexual</w:t>
      </w:r>
      <w:r>
        <w:rPr>
          <w:i/>
          <w:spacing w:val="-3"/>
        </w:rPr>
        <w:t xml:space="preserve"> </w:t>
      </w:r>
      <w:r>
        <w:rPr>
          <w:i/>
        </w:rPr>
        <w:t>Politics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 xml:space="preserve">Television Production </w:t>
      </w:r>
      <w:r>
        <w:t>(University of Texas Press, 2018)</w:t>
      </w:r>
    </w:p>
    <w:p w14:paraId="4CB8E1D1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" w:line="273" w:lineRule="auto"/>
        <w:ind w:right="664"/>
      </w:pPr>
      <w:r>
        <w:t>Laura</w:t>
      </w:r>
      <w:r>
        <w:rPr>
          <w:spacing w:val="-4"/>
        </w:rPr>
        <w:t xml:space="preserve"> </w:t>
      </w:r>
      <w:r>
        <w:t>Horak,</w:t>
      </w:r>
      <w:r>
        <w:rPr>
          <w:spacing w:val="-4"/>
        </w:rPr>
        <w:t xml:space="preserve"> </w:t>
      </w:r>
      <w:r>
        <w:rPr>
          <w:i/>
        </w:rPr>
        <w:t>Girls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Boys:</w:t>
      </w:r>
      <w:r>
        <w:rPr>
          <w:i/>
          <w:spacing w:val="-4"/>
        </w:rPr>
        <w:t xml:space="preserve"> </w:t>
      </w:r>
      <w:r>
        <w:rPr>
          <w:i/>
        </w:rPr>
        <w:t>Cross-Dressed</w:t>
      </w:r>
      <w:r>
        <w:rPr>
          <w:i/>
          <w:spacing w:val="-4"/>
        </w:rPr>
        <w:t xml:space="preserve"> </w:t>
      </w:r>
      <w:r>
        <w:rPr>
          <w:i/>
        </w:rPr>
        <w:t>Women,</w:t>
      </w:r>
      <w:r>
        <w:rPr>
          <w:i/>
          <w:spacing w:val="-4"/>
        </w:rPr>
        <w:t xml:space="preserve"> </w:t>
      </w:r>
      <w:r>
        <w:rPr>
          <w:i/>
        </w:rPr>
        <w:t>Lesbians,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 xml:space="preserve">American Cinema, 1908-1934 </w:t>
      </w:r>
      <w:r>
        <w:t>(Rutgers, 2016)</w:t>
      </w:r>
    </w:p>
    <w:p w14:paraId="6BBBE817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7" w:line="273" w:lineRule="auto"/>
        <w:ind w:right="494"/>
      </w:pPr>
      <w:r>
        <w:t>E.</w:t>
      </w:r>
      <w:r>
        <w:rPr>
          <w:spacing w:val="-3"/>
        </w:rPr>
        <w:t xml:space="preserve"> </w:t>
      </w:r>
      <w:r>
        <w:t>Patrick</w:t>
      </w:r>
      <w:r>
        <w:rPr>
          <w:spacing w:val="-3"/>
        </w:rPr>
        <w:t xml:space="preserve"> </w:t>
      </w:r>
      <w:r>
        <w:t>Johnson.</w:t>
      </w:r>
      <w:r>
        <w:rPr>
          <w:spacing w:val="-4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Tea,</w:t>
      </w:r>
      <w:r>
        <w:rPr>
          <w:i/>
          <w:spacing w:val="-3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Shade:</w:t>
      </w:r>
      <w:r>
        <w:rPr>
          <w:i/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Writings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Queer</w:t>
      </w:r>
      <w:r>
        <w:rPr>
          <w:i/>
          <w:spacing w:val="-3"/>
        </w:rPr>
        <w:t xml:space="preserve"> </w:t>
      </w:r>
      <w:r>
        <w:rPr>
          <w:i/>
        </w:rPr>
        <w:t>Studies</w:t>
      </w:r>
      <w:r>
        <w:rPr>
          <w:i/>
          <w:spacing w:val="-5"/>
        </w:rPr>
        <w:t xml:space="preserve"> </w:t>
      </w:r>
      <w:r>
        <w:t>(Duke University Press, 2016)</w:t>
      </w:r>
    </w:p>
    <w:p w14:paraId="22C39A0A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"/>
        <w:ind w:left="718" w:hanging="358"/>
      </w:pPr>
      <w:r>
        <w:t>Kara</w:t>
      </w:r>
      <w:r>
        <w:rPr>
          <w:spacing w:val="-7"/>
        </w:rPr>
        <w:t xml:space="preserve"> </w:t>
      </w:r>
      <w:r>
        <w:t>Keeling,</w:t>
      </w:r>
      <w:r>
        <w:rPr>
          <w:spacing w:val="-5"/>
        </w:rPr>
        <w:t xml:space="preserve"> </w:t>
      </w:r>
      <w:r>
        <w:t>“Queer</w:t>
      </w:r>
      <w:r>
        <w:rPr>
          <w:spacing w:val="-5"/>
        </w:rPr>
        <w:t xml:space="preserve"> </w:t>
      </w:r>
      <w:r>
        <w:t>OS,”</w:t>
      </w:r>
      <w:r>
        <w:rPr>
          <w:spacing w:val="-5"/>
        </w:rPr>
        <w:t xml:space="preserve"> </w:t>
      </w:r>
      <w:r>
        <w:rPr>
          <w:i/>
        </w:rPr>
        <w:t>Cinema</w:t>
      </w:r>
      <w:r>
        <w:rPr>
          <w:i/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(Winter</w:t>
      </w:r>
      <w:r>
        <w:rPr>
          <w:spacing w:val="-4"/>
        </w:rPr>
        <w:t xml:space="preserve"> </w:t>
      </w:r>
      <w:r>
        <w:rPr>
          <w:spacing w:val="-2"/>
        </w:rPr>
        <w:t>2014)</w:t>
      </w:r>
    </w:p>
    <w:p w14:paraId="44F949D3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43" w:line="273" w:lineRule="auto"/>
        <w:ind w:right="358"/>
      </w:pPr>
      <w:r>
        <w:t>Kara</w:t>
      </w:r>
      <w:r>
        <w:rPr>
          <w:spacing w:val="-3"/>
        </w:rPr>
        <w:t xml:space="preserve"> </w:t>
      </w:r>
      <w:r>
        <w:t>Keeling,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Witch’s</w:t>
      </w:r>
      <w:r>
        <w:rPr>
          <w:i/>
          <w:spacing w:val="-3"/>
        </w:rPr>
        <w:t xml:space="preserve"> </w:t>
      </w:r>
      <w:r>
        <w:rPr>
          <w:i/>
        </w:rPr>
        <w:t>Flight: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Cinematic,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Femme,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Image</w:t>
      </w:r>
      <w:r>
        <w:rPr>
          <w:i/>
          <w:spacing w:val="-3"/>
        </w:rPr>
        <w:t xml:space="preserve"> </w:t>
      </w:r>
      <w:r>
        <w:rPr>
          <w:i/>
        </w:rPr>
        <w:t xml:space="preserve">of Common Sense </w:t>
      </w:r>
      <w:r>
        <w:t>(Duke University Press, 2006)</w:t>
      </w:r>
    </w:p>
    <w:p w14:paraId="2A91F57A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" w:line="273" w:lineRule="auto"/>
        <w:ind w:right="225"/>
      </w:pPr>
      <w:r>
        <w:t>Wayne</w:t>
      </w:r>
      <w:r>
        <w:rPr>
          <w:spacing w:val="-4"/>
        </w:rPr>
        <w:t xml:space="preserve"> </w:t>
      </w:r>
      <w:r>
        <w:t>Koestenbaum,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Queen’s</w:t>
      </w:r>
      <w:r>
        <w:rPr>
          <w:i/>
          <w:spacing w:val="-4"/>
        </w:rPr>
        <w:t xml:space="preserve"> </w:t>
      </w:r>
      <w:r>
        <w:rPr>
          <w:i/>
        </w:rPr>
        <w:t>Throat</w:t>
      </w:r>
      <w:r>
        <w:t>:</w:t>
      </w:r>
      <w:r>
        <w:rPr>
          <w:spacing w:val="-4"/>
        </w:rPr>
        <w:t xml:space="preserve"> </w:t>
      </w:r>
      <w:r>
        <w:rPr>
          <w:i/>
        </w:rPr>
        <w:t>Opera,</w:t>
      </w:r>
      <w:r>
        <w:rPr>
          <w:i/>
          <w:spacing w:val="-4"/>
        </w:rPr>
        <w:t xml:space="preserve"> </w:t>
      </w:r>
      <w:r>
        <w:rPr>
          <w:i/>
        </w:rPr>
        <w:t>Homosexuality,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Mystery</w:t>
      </w:r>
      <w:r>
        <w:rPr>
          <w:i/>
          <w:spacing w:val="-4"/>
        </w:rPr>
        <w:t xml:space="preserve"> </w:t>
      </w:r>
      <w:r>
        <w:rPr>
          <w:i/>
        </w:rPr>
        <w:t xml:space="preserve">of Desire </w:t>
      </w:r>
      <w:r>
        <w:t>(Poseidon, 1993)</w:t>
      </w:r>
    </w:p>
    <w:p w14:paraId="3C830A49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7"/>
        <w:ind w:left="718" w:hanging="358"/>
      </w:pPr>
      <w:r>
        <w:t>Audre</w:t>
      </w:r>
      <w:r>
        <w:rPr>
          <w:spacing w:val="-7"/>
        </w:rPr>
        <w:t xml:space="preserve"> </w:t>
      </w:r>
      <w:r>
        <w:t>Lorde,</w:t>
      </w:r>
      <w:r>
        <w:rPr>
          <w:spacing w:val="-7"/>
        </w:rPr>
        <w:t xml:space="preserve"> </w:t>
      </w:r>
      <w:r>
        <w:rPr>
          <w:i/>
        </w:rPr>
        <w:t>Sister</w:t>
      </w:r>
      <w:r>
        <w:rPr>
          <w:i/>
          <w:spacing w:val="-7"/>
        </w:rPr>
        <w:t xml:space="preserve"> </w:t>
      </w:r>
      <w:r>
        <w:rPr>
          <w:i/>
        </w:rPr>
        <w:t>Outsider</w:t>
      </w:r>
      <w:r>
        <w:rPr>
          <w:i/>
          <w:spacing w:val="-7"/>
        </w:rPr>
        <w:t xml:space="preserve"> </w:t>
      </w:r>
      <w:r>
        <w:t>(Crossing,</w:t>
      </w:r>
      <w:r>
        <w:rPr>
          <w:spacing w:val="-7"/>
        </w:rPr>
        <w:t xml:space="preserve"> </w:t>
      </w:r>
      <w:r>
        <w:rPr>
          <w:spacing w:val="-2"/>
        </w:rPr>
        <w:t>1984)</w:t>
      </w:r>
    </w:p>
    <w:p w14:paraId="0A2E5882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8"/>
        <w:ind w:left="718" w:hanging="358"/>
      </w:pPr>
      <w:r>
        <w:t>Cael</w:t>
      </w:r>
      <w:r>
        <w:rPr>
          <w:spacing w:val="-7"/>
        </w:rPr>
        <w:t xml:space="preserve"> </w:t>
      </w:r>
      <w:r>
        <w:t>Keegan,</w:t>
      </w:r>
      <w:r>
        <w:rPr>
          <w:spacing w:val="-5"/>
        </w:rPr>
        <w:t xml:space="preserve"> </w:t>
      </w:r>
      <w:r>
        <w:t>“On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Bad</w:t>
      </w:r>
      <w:r>
        <w:rPr>
          <w:spacing w:val="-5"/>
        </w:rPr>
        <w:t xml:space="preserve"> </w:t>
      </w:r>
      <w:r>
        <w:t>Trans</w:t>
      </w:r>
      <w:r>
        <w:rPr>
          <w:spacing w:val="-5"/>
        </w:rPr>
        <w:t xml:space="preserve"> </w:t>
      </w:r>
      <w:r>
        <w:t>Objects,”</w:t>
      </w:r>
      <w:r>
        <w:rPr>
          <w:spacing w:val="-5"/>
        </w:rPr>
        <w:t xml:space="preserve"> </w:t>
      </w:r>
      <w:r>
        <w:rPr>
          <w:i/>
        </w:rPr>
        <w:t>Film</w:t>
      </w:r>
      <w:r>
        <w:rPr>
          <w:i/>
          <w:spacing w:val="-5"/>
        </w:rPr>
        <w:t xml:space="preserve"> </w:t>
      </w:r>
      <w:r>
        <w:rPr>
          <w:i/>
        </w:rPr>
        <w:t>Quarterly</w:t>
      </w:r>
      <w:r>
        <w:rPr>
          <w:i/>
          <w:spacing w:val="-5"/>
        </w:rPr>
        <w:t xml:space="preserve"> </w:t>
      </w:r>
      <w:r>
        <w:t>75,</w:t>
      </w:r>
      <w:r>
        <w:rPr>
          <w:spacing w:val="-4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(2022)</w:t>
      </w:r>
    </w:p>
    <w:p w14:paraId="2F06195E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8" w:line="278" w:lineRule="auto"/>
        <w:ind w:right="274"/>
      </w:pPr>
      <w:r>
        <w:t>Alfred</w:t>
      </w:r>
      <w:r>
        <w:rPr>
          <w:spacing w:val="-4"/>
        </w:rPr>
        <w:t xml:space="preserve"> </w:t>
      </w:r>
      <w:r>
        <w:t>Martin,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Generic</w:t>
      </w:r>
      <w:r>
        <w:rPr>
          <w:i/>
          <w:spacing w:val="-4"/>
        </w:rPr>
        <w:t xml:space="preserve"> </w:t>
      </w:r>
      <w:r>
        <w:rPr>
          <w:i/>
        </w:rPr>
        <w:t>Closet: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Gayness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Black-Cast</w:t>
      </w:r>
      <w:r>
        <w:rPr>
          <w:i/>
          <w:spacing w:val="-4"/>
        </w:rPr>
        <w:t xml:space="preserve"> </w:t>
      </w:r>
      <w:r>
        <w:rPr>
          <w:i/>
        </w:rPr>
        <w:t>Sitcom</w:t>
      </w:r>
      <w:r>
        <w:rPr>
          <w:i/>
          <w:spacing w:val="-4"/>
        </w:rPr>
        <w:t xml:space="preserve"> </w:t>
      </w:r>
      <w:r>
        <w:t>(Indiana University Press, 2021)</w:t>
      </w:r>
    </w:p>
    <w:p w14:paraId="1807F016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61" w:lineRule="exact"/>
        <w:ind w:left="718" w:hanging="358"/>
      </w:pPr>
      <w:r>
        <w:t>Judith</w:t>
      </w:r>
      <w:r>
        <w:rPr>
          <w:spacing w:val="-7"/>
        </w:rPr>
        <w:t xml:space="preserve"> </w:t>
      </w:r>
      <w:r>
        <w:t>Mayne,</w:t>
      </w:r>
      <w:r>
        <w:rPr>
          <w:spacing w:val="-7"/>
        </w:rPr>
        <w:t xml:space="preserve"> </w:t>
      </w:r>
      <w:r>
        <w:rPr>
          <w:i/>
        </w:rPr>
        <w:t>Directed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7"/>
        </w:rPr>
        <w:t xml:space="preserve"> </w:t>
      </w:r>
      <w:r>
        <w:rPr>
          <w:i/>
        </w:rPr>
        <w:t>Dorothy</w:t>
      </w:r>
      <w:r>
        <w:rPr>
          <w:i/>
          <w:spacing w:val="-6"/>
        </w:rPr>
        <w:t xml:space="preserve"> </w:t>
      </w:r>
      <w:r>
        <w:rPr>
          <w:i/>
        </w:rPr>
        <w:t>Arzner</w:t>
      </w:r>
      <w:r>
        <w:rPr>
          <w:i/>
          <w:spacing w:val="-8"/>
        </w:rPr>
        <w:t xml:space="preserve"> </w:t>
      </w:r>
      <w:r>
        <w:t>(Indiana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1995)</w:t>
      </w:r>
    </w:p>
    <w:p w14:paraId="039233AB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9" w:line="273" w:lineRule="auto"/>
        <w:ind w:right="347"/>
      </w:pPr>
      <w:r>
        <w:t>Robert</w:t>
      </w:r>
      <w:r>
        <w:rPr>
          <w:spacing w:val="-3"/>
        </w:rPr>
        <w:t xml:space="preserve"> </w:t>
      </w:r>
      <w:r>
        <w:t>McRuer,</w:t>
      </w:r>
      <w:r>
        <w:rPr>
          <w:spacing w:val="-3"/>
        </w:rPr>
        <w:t xml:space="preserve"> </w:t>
      </w:r>
      <w:r>
        <w:rPr>
          <w:i/>
        </w:rPr>
        <w:t>Crip</w:t>
      </w:r>
      <w:r>
        <w:rPr>
          <w:i/>
          <w:spacing w:val="-3"/>
        </w:rPr>
        <w:t xml:space="preserve"> </w:t>
      </w:r>
      <w:r>
        <w:rPr>
          <w:i/>
        </w:rPr>
        <w:t>Theory:</w:t>
      </w:r>
      <w:r>
        <w:rPr>
          <w:i/>
          <w:spacing w:val="-3"/>
        </w:rPr>
        <w:t xml:space="preserve"> </w:t>
      </w:r>
      <w:r>
        <w:rPr>
          <w:i/>
        </w:rPr>
        <w:t>Cultural</w:t>
      </w:r>
      <w:r>
        <w:rPr>
          <w:i/>
          <w:spacing w:val="-3"/>
        </w:rPr>
        <w:t xml:space="preserve"> </w:t>
      </w:r>
      <w:r>
        <w:rPr>
          <w:i/>
        </w:rPr>
        <w:t>Signs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Queerness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Disability</w:t>
      </w:r>
      <w:r>
        <w:rPr>
          <w:i/>
          <w:spacing w:val="-5"/>
        </w:rPr>
        <w:t xml:space="preserve"> </w:t>
      </w:r>
      <w:r>
        <w:t>(NYU</w:t>
      </w:r>
      <w:r>
        <w:rPr>
          <w:spacing w:val="-3"/>
        </w:rPr>
        <w:t xml:space="preserve"> </w:t>
      </w:r>
      <w:r>
        <w:t xml:space="preserve">Press, </w:t>
      </w:r>
      <w:r>
        <w:rPr>
          <w:spacing w:val="-2"/>
        </w:rPr>
        <w:t>2006)</w:t>
      </w:r>
    </w:p>
    <w:p w14:paraId="1AD4D907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7"/>
        <w:ind w:left="718" w:hanging="358"/>
      </w:pPr>
      <w:r>
        <w:t>Kobena</w:t>
      </w:r>
      <w:r>
        <w:rPr>
          <w:spacing w:val="-8"/>
        </w:rPr>
        <w:t xml:space="preserve"> </w:t>
      </w:r>
      <w:r>
        <w:t>Mercer,</w:t>
      </w:r>
      <w:r>
        <w:rPr>
          <w:spacing w:val="-5"/>
        </w:rPr>
        <w:t xml:space="preserve"> </w:t>
      </w:r>
      <w:r>
        <w:t>“Dark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Lovely,</w:t>
      </w:r>
      <w:r>
        <w:rPr>
          <w:spacing w:val="-5"/>
        </w:rPr>
        <w:t xml:space="preserve"> </w:t>
      </w:r>
      <w:r>
        <w:t>Too:</w:t>
      </w:r>
      <w:r>
        <w:rPr>
          <w:spacing w:val="-5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Gay</w:t>
      </w:r>
      <w:r>
        <w:rPr>
          <w:spacing w:val="-5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Cinema,”</w:t>
      </w:r>
      <w:r>
        <w:rPr>
          <w:spacing w:val="-5"/>
        </w:rPr>
        <w:t xml:space="preserve"> in</w:t>
      </w:r>
    </w:p>
    <w:p w14:paraId="729693F8" w14:textId="77777777" w:rsidR="0097478D" w:rsidRDefault="00000000">
      <w:pPr>
        <w:pStyle w:val="BodyText"/>
        <w:spacing w:before="38"/>
      </w:pPr>
      <w:r>
        <w:rPr>
          <w:i/>
        </w:rPr>
        <w:t>Queer</w:t>
      </w:r>
      <w:r>
        <w:rPr>
          <w:i/>
          <w:spacing w:val="-6"/>
        </w:rPr>
        <w:t xml:space="preserve"> </w:t>
      </w:r>
      <w:r>
        <w:rPr>
          <w:i/>
        </w:rPr>
        <w:t>Looks</w:t>
      </w:r>
      <w:r>
        <w:t>,</w:t>
      </w:r>
      <w:r>
        <w:rPr>
          <w:spacing w:val="-6"/>
        </w:rPr>
        <w:t xml:space="preserve"> </w:t>
      </w:r>
      <w:r>
        <w:t>ed.</w:t>
      </w:r>
      <w:r>
        <w:rPr>
          <w:spacing w:val="-6"/>
        </w:rPr>
        <w:t xml:space="preserve"> </w:t>
      </w:r>
      <w:r>
        <w:t>Martha</w:t>
      </w:r>
      <w:r>
        <w:rPr>
          <w:spacing w:val="-6"/>
        </w:rPr>
        <w:t xml:space="preserve"> </w:t>
      </w:r>
      <w:r>
        <w:t>Gever,</w:t>
      </w:r>
      <w:r>
        <w:rPr>
          <w:spacing w:val="-6"/>
        </w:rPr>
        <w:t xml:space="preserve"> </w:t>
      </w:r>
      <w:r>
        <w:t>Pratibha</w:t>
      </w:r>
      <w:r>
        <w:rPr>
          <w:spacing w:val="-5"/>
        </w:rPr>
        <w:t xml:space="preserve"> </w:t>
      </w:r>
      <w:r>
        <w:t>Parmar,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Greyson</w:t>
      </w:r>
      <w:r>
        <w:rPr>
          <w:spacing w:val="-6"/>
        </w:rPr>
        <w:t xml:space="preserve"> </w:t>
      </w:r>
      <w:r>
        <w:t>(Routledge,</w:t>
      </w:r>
      <w:r>
        <w:rPr>
          <w:spacing w:val="-5"/>
        </w:rPr>
        <w:t xml:space="preserve"> </w:t>
      </w:r>
      <w:r>
        <w:rPr>
          <w:spacing w:val="-2"/>
        </w:rPr>
        <w:t>1993)</w:t>
      </w:r>
    </w:p>
    <w:p w14:paraId="15B7744D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9" w:line="276" w:lineRule="auto"/>
        <w:ind w:right="17"/>
      </w:pPr>
      <w:r>
        <w:t>Kobena Mercer, “Skin Head Sex Thing: Racial Difference and the Homoerotic Imaginary,”</w:t>
      </w:r>
      <w:r>
        <w:rPr>
          <w:spacing w:val="-3"/>
        </w:rPr>
        <w:t xml:space="preserve"> </w:t>
      </w:r>
      <w:r>
        <w:rPr>
          <w:i/>
        </w:rPr>
        <w:t>How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Look?:</w:t>
      </w:r>
      <w:r>
        <w:rPr>
          <w:i/>
          <w:spacing w:val="-3"/>
        </w:rPr>
        <w:t xml:space="preserve"> </w:t>
      </w:r>
      <w:r>
        <w:rPr>
          <w:i/>
        </w:rPr>
        <w:t>Queer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Video,</w:t>
      </w:r>
      <w:r>
        <w:rPr>
          <w:i/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Bad</w:t>
      </w:r>
      <w:r>
        <w:rPr>
          <w:spacing w:val="-3"/>
        </w:rPr>
        <w:t xml:space="preserve"> </w:t>
      </w:r>
      <w:r>
        <w:t>Object</w:t>
      </w:r>
      <w:r>
        <w:rPr>
          <w:spacing w:val="-3"/>
        </w:rPr>
        <w:t xml:space="preserve"> </w:t>
      </w:r>
      <w:r>
        <w:t>Choices</w:t>
      </w:r>
      <w:r>
        <w:rPr>
          <w:spacing w:val="-4"/>
        </w:rPr>
        <w:t xml:space="preserve"> </w:t>
      </w:r>
      <w:r>
        <w:t>(Bay</w:t>
      </w:r>
      <w:r>
        <w:rPr>
          <w:spacing w:val="-3"/>
        </w:rPr>
        <w:t xml:space="preserve"> </w:t>
      </w:r>
      <w:r>
        <w:t xml:space="preserve">Press, </w:t>
      </w:r>
      <w:r>
        <w:rPr>
          <w:spacing w:val="-2"/>
        </w:rPr>
        <w:t>1991)</w:t>
      </w:r>
    </w:p>
    <w:p w14:paraId="39F57455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D.A.</w:t>
      </w:r>
      <w:r>
        <w:rPr>
          <w:spacing w:val="-7"/>
        </w:rPr>
        <w:t xml:space="preserve"> </w:t>
      </w:r>
      <w:r>
        <w:t>Miller,</w:t>
      </w:r>
      <w:r>
        <w:rPr>
          <w:spacing w:val="-6"/>
        </w:rPr>
        <w:t xml:space="preserve"> </w:t>
      </w:r>
      <w:r>
        <w:t>“Anal</w:t>
      </w:r>
      <w:r>
        <w:rPr>
          <w:spacing w:val="-6"/>
        </w:rPr>
        <w:t xml:space="preserve"> </w:t>
      </w:r>
      <w:r>
        <w:t>Rope,”</w:t>
      </w:r>
      <w:r>
        <w:rPr>
          <w:spacing w:val="-6"/>
        </w:rPr>
        <w:t xml:space="preserve"> </w:t>
      </w:r>
      <w:r>
        <w:rPr>
          <w:i/>
        </w:rPr>
        <w:t>Inside/Out,</w:t>
      </w:r>
      <w:r>
        <w:rPr>
          <w:i/>
          <w:spacing w:val="-6"/>
        </w:rPr>
        <w:t xml:space="preserve"> </w:t>
      </w:r>
      <w:r>
        <w:t>ed.</w:t>
      </w:r>
      <w:r>
        <w:rPr>
          <w:spacing w:val="-6"/>
        </w:rPr>
        <w:t xml:space="preserve"> </w:t>
      </w:r>
      <w:r>
        <w:t>Diana</w:t>
      </w:r>
      <w:r>
        <w:rPr>
          <w:spacing w:val="-6"/>
        </w:rPr>
        <w:t xml:space="preserve"> </w:t>
      </w:r>
      <w:r>
        <w:t>Fuss</w:t>
      </w:r>
      <w:r>
        <w:rPr>
          <w:spacing w:val="-6"/>
        </w:rPr>
        <w:t xml:space="preserve"> </w:t>
      </w:r>
      <w:r>
        <w:t>(Routledge,</w:t>
      </w:r>
      <w:r>
        <w:rPr>
          <w:spacing w:val="-6"/>
        </w:rPr>
        <w:t xml:space="preserve"> </w:t>
      </w:r>
      <w:r>
        <w:rPr>
          <w:spacing w:val="-2"/>
        </w:rPr>
        <w:t>1991)</w:t>
      </w:r>
    </w:p>
    <w:p w14:paraId="187CA9DD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8"/>
        <w:ind w:left="718" w:hanging="358"/>
        <w:rPr>
          <w:i/>
        </w:rPr>
      </w:pPr>
      <w:r>
        <w:t>José</w:t>
      </w:r>
      <w:r>
        <w:rPr>
          <w:spacing w:val="-9"/>
        </w:rPr>
        <w:t xml:space="preserve"> </w:t>
      </w:r>
      <w:r>
        <w:t>Esteban</w:t>
      </w:r>
      <w:r>
        <w:rPr>
          <w:spacing w:val="-6"/>
        </w:rPr>
        <w:t xml:space="preserve"> </w:t>
      </w:r>
      <w:r>
        <w:t>Muñoz,</w:t>
      </w:r>
      <w:r>
        <w:rPr>
          <w:spacing w:val="-6"/>
        </w:rPr>
        <w:t xml:space="preserve"> </w:t>
      </w:r>
      <w:r>
        <w:rPr>
          <w:i/>
        </w:rPr>
        <w:t>Disidentifications:</w:t>
      </w:r>
      <w:r>
        <w:rPr>
          <w:i/>
          <w:spacing w:val="-6"/>
        </w:rPr>
        <w:t xml:space="preserve"> </w:t>
      </w:r>
      <w:r>
        <w:rPr>
          <w:i/>
        </w:rPr>
        <w:t>Queers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Color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Performance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Politics</w:t>
      </w:r>
    </w:p>
    <w:p w14:paraId="018D339E" w14:textId="77777777" w:rsidR="0097478D" w:rsidRDefault="00000000">
      <w:pPr>
        <w:pStyle w:val="BodyText"/>
        <w:spacing w:before="43"/>
      </w:pPr>
      <w:r>
        <w:t>(University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Minnesota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1999)</w:t>
      </w:r>
    </w:p>
    <w:p w14:paraId="2101EDF2" w14:textId="77777777" w:rsidR="0097478D" w:rsidRDefault="0097478D">
      <w:pPr>
        <w:pStyle w:val="BodyText"/>
        <w:sectPr w:rsidR="0097478D">
          <w:pgSz w:w="12240" w:h="15840"/>
          <w:pgMar w:top="1400" w:right="1440" w:bottom="280" w:left="1440" w:header="720" w:footer="720" w:gutter="0"/>
          <w:cols w:space="720"/>
        </w:sectPr>
      </w:pPr>
    </w:p>
    <w:p w14:paraId="62122392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 w:line="273" w:lineRule="auto"/>
        <w:ind w:right="517"/>
      </w:pPr>
      <w:r>
        <w:lastRenderedPageBreak/>
        <w:t>José</w:t>
      </w:r>
      <w:r>
        <w:rPr>
          <w:spacing w:val="-3"/>
        </w:rPr>
        <w:t xml:space="preserve"> </w:t>
      </w:r>
      <w:r>
        <w:t>Esteban</w:t>
      </w:r>
      <w:r>
        <w:rPr>
          <w:spacing w:val="-3"/>
        </w:rPr>
        <w:t xml:space="preserve"> </w:t>
      </w:r>
      <w:r>
        <w:t>Muñoz,</w:t>
      </w:r>
      <w:r>
        <w:rPr>
          <w:spacing w:val="-3"/>
        </w:rPr>
        <w:t xml:space="preserve"> </w:t>
      </w:r>
      <w:r>
        <w:rPr>
          <w:i/>
        </w:rPr>
        <w:t>Cruising</w:t>
      </w:r>
      <w:r>
        <w:rPr>
          <w:i/>
          <w:spacing w:val="-3"/>
        </w:rPr>
        <w:t xml:space="preserve"> </w:t>
      </w:r>
      <w:r>
        <w:rPr>
          <w:i/>
        </w:rPr>
        <w:t>Utopia: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Then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There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Queer</w:t>
      </w:r>
      <w:r>
        <w:rPr>
          <w:i/>
          <w:spacing w:val="-3"/>
        </w:rPr>
        <w:t xml:space="preserve"> </w:t>
      </w:r>
      <w:r>
        <w:rPr>
          <w:i/>
        </w:rPr>
        <w:t>Futurity</w:t>
      </w:r>
      <w:r>
        <w:rPr>
          <w:i/>
          <w:spacing w:val="-4"/>
        </w:rPr>
        <w:t xml:space="preserve"> </w:t>
      </w:r>
      <w:r>
        <w:t>(NYU Press, 2009)</w:t>
      </w:r>
    </w:p>
    <w:p w14:paraId="6CEB8864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8" w:line="273" w:lineRule="auto"/>
        <w:ind w:right="321"/>
      </w:pPr>
      <w:r>
        <w:t>Nguyen</w:t>
      </w:r>
      <w:r>
        <w:rPr>
          <w:spacing w:val="-3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Hoang,</w:t>
      </w:r>
      <w:r>
        <w:rPr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View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Bottom:</w:t>
      </w:r>
      <w:r>
        <w:rPr>
          <w:i/>
          <w:spacing w:val="-3"/>
        </w:rPr>
        <w:t xml:space="preserve"> </w:t>
      </w:r>
      <w:r>
        <w:rPr>
          <w:i/>
        </w:rPr>
        <w:t>Asian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Masculinity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 xml:space="preserve">Sexual Representation </w:t>
      </w:r>
      <w:r>
        <w:t>(Duke University Press, 2014)</w:t>
      </w:r>
    </w:p>
    <w:p w14:paraId="22DC5F83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"/>
        <w:ind w:left="718" w:hanging="358"/>
        <w:rPr>
          <w:i/>
        </w:rPr>
      </w:pPr>
      <w:r>
        <w:t>Ryan</w:t>
      </w:r>
      <w:r>
        <w:rPr>
          <w:spacing w:val="-7"/>
        </w:rPr>
        <w:t xml:space="preserve"> </w:t>
      </w:r>
      <w:r>
        <w:t>Powell,</w:t>
      </w:r>
      <w:r>
        <w:rPr>
          <w:spacing w:val="-6"/>
        </w:rPr>
        <w:t xml:space="preserve"> </w:t>
      </w:r>
      <w:r>
        <w:rPr>
          <w:i/>
        </w:rPr>
        <w:t>Coming</w:t>
      </w:r>
      <w:r>
        <w:rPr>
          <w:i/>
          <w:spacing w:val="-7"/>
        </w:rPr>
        <w:t xml:space="preserve"> </w:t>
      </w:r>
      <w:r>
        <w:rPr>
          <w:i/>
        </w:rPr>
        <w:t>Together: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Cinematic</w:t>
      </w:r>
      <w:r>
        <w:rPr>
          <w:i/>
          <w:spacing w:val="-7"/>
        </w:rPr>
        <w:t xml:space="preserve"> </w:t>
      </w:r>
      <w:r>
        <w:rPr>
          <w:i/>
        </w:rPr>
        <w:t>Elaboration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Gay</w:t>
      </w:r>
      <w:r>
        <w:rPr>
          <w:i/>
          <w:spacing w:val="-7"/>
        </w:rPr>
        <w:t xml:space="preserve"> </w:t>
      </w:r>
      <w:r>
        <w:rPr>
          <w:i/>
        </w:rPr>
        <w:t>Male</w:t>
      </w:r>
      <w:r>
        <w:rPr>
          <w:i/>
          <w:spacing w:val="-6"/>
        </w:rPr>
        <w:t xml:space="preserve"> </w:t>
      </w:r>
      <w:r>
        <w:rPr>
          <w:i/>
        </w:rPr>
        <w:t>Life,</w:t>
      </w:r>
      <w:r>
        <w:rPr>
          <w:i/>
          <w:spacing w:val="-6"/>
        </w:rPr>
        <w:t xml:space="preserve"> </w:t>
      </w:r>
      <w:r>
        <w:rPr>
          <w:i/>
        </w:rPr>
        <w:t>1945-</w:t>
      </w:r>
      <w:r>
        <w:rPr>
          <w:i/>
          <w:spacing w:val="-4"/>
        </w:rPr>
        <w:t>1979</w:t>
      </w:r>
    </w:p>
    <w:p w14:paraId="7B48EFBD" w14:textId="77777777" w:rsidR="0097478D" w:rsidRDefault="00000000">
      <w:pPr>
        <w:pStyle w:val="BodyText"/>
        <w:spacing w:before="38"/>
      </w:pPr>
      <w:r>
        <w:t>(University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Chicago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2019)</w:t>
      </w:r>
    </w:p>
    <w:p w14:paraId="38222CFB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44"/>
        <w:ind w:left="718" w:hanging="358"/>
      </w:pPr>
      <w:r>
        <w:t>B.</w:t>
      </w:r>
      <w:r>
        <w:rPr>
          <w:spacing w:val="-8"/>
        </w:rPr>
        <w:t xml:space="preserve"> </w:t>
      </w:r>
      <w:r>
        <w:t>Ruby</w:t>
      </w:r>
      <w:r>
        <w:rPr>
          <w:spacing w:val="-5"/>
        </w:rPr>
        <w:t xml:space="preserve"> </w:t>
      </w:r>
      <w:r>
        <w:t>Rich,</w:t>
      </w:r>
      <w:r>
        <w:rPr>
          <w:spacing w:val="-5"/>
        </w:rPr>
        <w:t xml:space="preserve"> </w:t>
      </w:r>
      <w:r>
        <w:rPr>
          <w:i/>
        </w:rPr>
        <w:t>New</w:t>
      </w:r>
      <w:r>
        <w:rPr>
          <w:i/>
          <w:spacing w:val="-5"/>
        </w:rPr>
        <w:t xml:space="preserve"> </w:t>
      </w:r>
      <w:r>
        <w:rPr>
          <w:i/>
        </w:rPr>
        <w:t>Queer</w:t>
      </w:r>
      <w:r>
        <w:rPr>
          <w:i/>
          <w:spacing w:val="-5"/>
        </w:rPr>
        <w:t xml:space="preserve"> </w:t>
      </w:r>
      <w:r>
        <w:rPr>
          <w:i/>
        </w:rPr>
        <w:t>Cinema: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Director’s</w:t>
      </w:r>
      <w:r>
        <w:rPr>
          <w:i/>
          <w:spacing w:val="-5"/>
        </w:rPr>
        <w:t xml:space="preserve"> </w:t>
      </w:r>
      <w:r>
        <w:rPr>
          <w:i/>
        </w:rPr>
        <w:t>Cut</w:t>
      </w:r>
      <w:r>
        <w:rPr>
          <w:i/>
          <w:spacing w:val="-5"/>
        </w:rPr>
        <w:t xml:space="preserve"> </w:t>
      </w:r>
      <w:r>
        <w:t>(Duke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2013)</w:t>
      </w:r>
    </w:p>
    <w:p w14:paraId="122474D3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8"/>
        <w:ind w:left="718" w:hanging="358"/>
      </w:pPr>
      <w:r>
        <w:t>Bo</w:t>
      </w:r>
      <w:r>
        <w:rPr>
          <w:spacing w:val="-7"/>
        </w:rPr>
        <w:t xml:space="preserve"> </w:t>
      </w:r>
      <w:r>
        <w:t>Ruberg,</w:t>
      </w:r>
      <w:r>
        <w:rPr>
          <w:spacing w:val="-5"/>
        </w:rPr>
        <w:t xml:space="preserve"> </w:t>
      </w:r>
      <w:r>
        <w:rPr>
          <w:i/>
        </w:rPr>
        <w:t>Video</w:t>
      </w:r>
      <w:r>
        <w:rPr>
          <w:i/>
          <w:spacing w:val="-5"/>
        </w:rPr>
        <w:t xml:space="preserve"> </w:t>
      </w:r>
      <w:r>
        <w:rPr>
          <w:i/>
        </w:rPr>
        <w:t>Games</w:t>
      </w:r>
      <w:r>
        <w:rPr>
          <w:i/>
          <w:spacing w:val="-5"/>
        </w:rPr>
        <w:t xml:space="preserve"> </w:t>
      </w:r>
      <w:r>
        <w:rPr>
          <w:i/>
        </w:rPr>
        <w:t>Have</w:t>
      </w:r>
      <w:r>
        <w:rPr>
          <w:i/>
          <w:spacing w:val="-5"/>
        </w:rPr>
        <w:t xml:space="preserve"> </w:t>
      </w:r>
      <w:r>
        <w:rPr>
          <w:i/>
        </w:rPr>
        <w:t>Always</w:t>
      </w:r>
      <w:r>
        <w:rPr>
          <w:i/>
          <w:spacing w:val="-4"/>
        </w:rPr>
        <w:t xml:space="preserve"> </w:t>
      </w:r>
      <w:r>
        <w:rPr>
          <w:i/>
        </w:rPr>
        <w:t>Been</w:t>
      </w:r>
      <w:r>
        <w:rPr>
          <w:i/>
          <w:spacing w:val="-5"/>
        </w:rPr>
        <w:t xml:space="preserve"> </w:t>
      </w:r>
      <w:r>
        <w:rPr>
          <w:i/>
        </w:rPr>
        <w:t>Queer</w:t>
      </w:r>
      <w:r>
        <w:rPr>
          <w:i/>
          <w:spacing w:val="-6"/>
        </w:rPr>
        <w:t xml:space="preserve"> </w:t>
      </w:r>
      <w:r>
        <w:t>(NYU</w:t>
      </w:r>
      <w:r>
        <w:rPr>
          <w:spacing w:val="-5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rPr>
          <w:spacing w:val="-2"/>
        </w:rPr>
        <w:t>2019)</w:t>
      </w:r>
    </w:p>
    <w:p w14:paraId="1BA27BC0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8" w:line="278" w:lineRule="auto"/>
        <w:ind w:right="200"/>
      </w:pPr>
      <w:r>
        <w:t>Gayle</w:t>
      </w:r>
      <w:r>
        <w:rPr>
          <w:spacing w:val="-4"/>
        </w:rPr>
        <w:t xml:space="preserve"> </w:t>
      </w:r>
      <w:r>
        <w:t>Rubin,</w:t>
      </w:r>
      <w:r>
        <w:rPr>
          <w:spacing w:val="-4"/>
        </w:rPr>
        <w:t xml:space="preserve"> </w:t>
      </w:r>
      <w:r>
        <w:t>“Thinking</w:t>
      </w:r>
      <w:r>
        <w:rPr>
          <w:spacing w:val="-4"/>
        </w:rPr>
        <w:t xml:space="preserve"> </w:t>
      </w:r>
      <w:r>
        <w:t>Sex”</w:t>
      </w:r>
      <w:r>
        <w:rPr>
          <w:spacing w:val="-4"/>
        </w:rPr>
        <w:t xml:space="preserve"> </w:t>
      </w:r>
      <w:r>
        <w:t>(1984),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Lesbian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Gay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rPr>
          <w:i/>
          <w:spacing w:val="-4"/>
        </w:rPr>
        <w:t xml:space="preserve"> </w:t>
      </w:r>
      <w:r>
        <w:rPr>
          <w:i/>
        </w:rPr>
        <w:t>Reader</w:t>
      </w:r>
      <w:r>
        <w:t>,</w:t>
      </w:r>
      <w:r>
        <w:rPr>
          <w:spacing w:val="-4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t>Henry Abelove, et al, (Routledge, 1993)</w:t>
      </w:r>
    </w:p>
    <w:p w14:paraId="437237F6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3" w:lineRule="auto"/>
        <w:ind w:right="810"/>
      </w:pPr>
      <w:r>
        <w:t>Eve</w:t>
      </w:r>
      <w:r>
        <w:rPr>
          <w:spacing w:val="-5"/>
        </w:rPr>
        <w:t xml:space="preserve"> </w:t>
      </w:r>
      <w:r>
        <w:t>Kosofsky</w:t>
      </w:r>
      <w:r>
        <w:rPr>
          <w:spacing w:val="-5"/>
        </w:rPr>
        <w:t xml:space="preserve"> </w:t>
      </w:r>
      <w:r>
        <w:t>Sedgwick,</w:t>
      </w:r>
      <w:r>
        <w:rPr>
          <w:spacing w:val="-6"/>
        </w:rPr>
        <w:t xml:space="preserve"> </w:t>
      </w:r>
      <w:r>
        <w:t>“Paranoid</w:t>
      </w:r>
      <w:r>
        <w:rPr>
          <w:spacing w:val="-5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Reparative</w:t>
      </w:r>
      <w:r>
        <w:rPr>
          <w:spacing w:val="-5"/>
        </w:rPr>
        <w:t xml:space="preserve"> </w:t>
      </w:r>
      <w:r>
        <w:t>Reading,”</w:t>
      </w:r>
      <w:r>
        <w:rPr>
          <w:spacing w:val="-5"/>
        </w:rPr>
        <w:t xml:space="preserve"> </w:t>
      </w:r>
      <w:r>
        <w:rPr>
          <w:i/>
        </w:rPr>
        <w:t xml:space="preserve">Touching Feeling: Affect, Pedagogy, Performativity </w:t>
      </w:r>
      <w:r>
        <w:t>(Duke University Press, 2003)</w:t>
      </w:r>
    </w:p>
    <w:p w14:paraId="0FD9AF96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Eve</w:t>
      </w:r>
      <w:r>
        <w:rPr>
          <w:spacing w:val="-7"/>
        </w:rPr>
        <w:t xml:space="preserve"> </w:t>
      </w:r>
      <w:r>
        <w:t>Kosofsky</w:t>
      </w:r>
      <w:r>
        <w:rPr>
          <w:spacing w:val="-7"/>
        </w:rPr>
        <w:t xml:space="preserve"> </w:t>
      </w:r>
      <w:r>
        <w:t>Sedgwick,</w:t>
      </w:r>
      <w:r>
        <w:rPr>
          <w:spacing w:val="-6"/>
        </w:rPr>
        <w:t xml:space="preserve"> </w:t>
      </w:r>
      <w:r>
        <w:t>“Queer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Now,”</w:t>
      </w:r>
      <w:r>
        <w:rPr>
          <w:spacing w:val="-8"/>
        </w:rPr>
        <w:t xml:space="preserve"> </w:t>
      </w:r>
      <w:r>
        <w:rPr>
          <w:i/>
        </w:rPr>
        <w:t>Tendencies</w:t>
      </w:r>
      <w:r>
        <w:rPr>
          <w:i/>
          <w:spacing w:val="-7"/>
        </w:rPr>
        <w:t xml:space="preserve"> </w:t>
      </w:r>
      <w:r>
        <w:t>(Duke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1993)</w:t>
      </w:r>
    </w:p>
    <w:p w14:paraId="2D31D174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42" w:line="273" w:lineRule="auto"/>
        <w:ind w:right="397"/>
      </w:pPr>
      <w:r>
        <w:t>Adrienne</w:t>
      </w:r>
      <w:r>
        <w:rPr>
          <w:spacing w:val="-3"/>
        </w:rPr>
        <w:t xml:space="preserve"> </w:t>
      </w:r>
      <w:r>
        <w:t>Shaw,</w:t>
      </w:r>
      <w:r>
        <w:rPr>
          <w:spacing w:val="-3"/>
        </w:rPr>
        <w:t xml:space="preserve"> </w:t>
      </w:r>
      <w:r>
        <w:rPr>
          <w:i/>
        </w:rPr>
        <w:t>Gaming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Edge:</w:t>
      </w:r>
      <w:r>
        <w:rPr>
          <w:i/>
          <w:spacing w:val="-3"/>
        </w:rPr>
        <w:t xml:space="preserve"> </w:t>
      </w:r>
      <w:r>
        <w:rPr>
          <w:i/>
        </w:rPr>
        <w:t>Sexuality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Gender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Margins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 xml:space="preserve">Gamer Culture </w:t>
      </w:r>
      <w:r>
        <w:t>(University of Minnesota Press, 2014)</w:t>
      </w:r>
    </w:p>
    <w:p w14:paraId="6B3D1F50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" w:line="278" w:lineRule="auto"/>
        <w:ind w:right="274"/>
      </w:pPr>
      <w:r>
        <w:t>C.</w:t>
      </w:r>
      <w:r>
        <w:rPr>
          <w:spacing w:val="-3"/>
        </w:rPr>
        <w:t xml:space="preserve"> </w:t>
      </w:r>
      <w:r>
        <w:t>Riley</w:t>
      </w:r>
      <w:r>
        <w:rPr>
          <w:spacing w:val="-3"/>
        </w:rPr>
        <w:t xml:space="preserve"> </w:t>
      </w:r>
      <w:r>
        <w:t>Snorton,</w:t>
      </w:r>
      <w:r>
        <w:rPr>
          <w:spacing w:val="-3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Both</w:t>
      </w:r>
      <w:r>
        <w:rPr>
          <w:i/>
          <w:spacing w:val="-3"/>
        </w:rPr>
        <w:t xml:space="preserve"> </w:t>
      </w:r>
      <w:r>
        <w:rPr>
          <w:i/>
        </w:rPr>
        <w:t>Sides: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Racial</w:t>
      </w:r>
      <w:r>
        <w:rPr>
          <w:i/>
          <w:spacing w:val="-3"/>
        </w:rPr>
        <w:t xml:space="preserve"> </w:t>
      </w:r>
      <w:r>
        <w:rPr>
          <w:i/>
        </w:rPr>
        <w:t>History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Trans</w:t>
      </w:r>
      <w:r>
        <w:rPr>
          <w:i/>
          <w:spacing w:val="-3"/>
        </w:rPr>
        <w:t xml:space="preserve"> </w:t>
      </w:r>
      <w:r>
        <w:rPr>
          <w:i/>
        </w:rPr>
        <w:t>Identity</w:t>
      </w:r>
      <w:r>
        <w:rPr>
          <w:i/>
          <w:spacing w:val="-4"/>
        </w:rPr>
        <w:t xml:space="preserve"> </w:t>
      </w:r>
      <w:r>
        <w:t>(University</w:t>
      </w:r>
      <w:r>
        <w:rPr>
          <w:spacing w:val="-3"/>
        </w:rPr>
        <w:t xml:space="preserve"> </w:t>
      </w:r>
      <w:r>
        <w:t>of Minnesota Press, 2017)</w:t>
      </w:r>
    </w:p>
    <w:p w14:paraId="22E7278A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line="261" w:lineRule="exact"/>
        <w:ind w:left="718" w:hanging="358"/>
      </w:pPr>
      <w:r>
        <w:t>Hortense</w:t>
      </w:r>
      <w:r>
        <w:rPr>
          <w:spacing w:val="-9"/>
        </w:rPr>
        <w:t xml:space="preserve"> </w:t>
      </w:r>
      <w:r>
        <w:t>Spillers,</w:t>
      </w:r>
      <w:r>
        <w:rPr>
          <w:spacing w:val="-6"/>
        </w:rPr>
        <w:t xml:space="preserve"> </w:t>
      </w:r>
      <w:r>
        <w:t>“Mama’s</w:t>
      </w:r>
      <w:r>
        <w:rPr>
          <w:spacing w:val="-7"/>
        </w:rPr>
        <w:t xml:space="preserve"> </w:t>
      </w:r>
      <w:r>
        <w:t>Baby,</w:t>
      </w:r>
      <w:r>
        <w:rPr>
          <w:spacing w:val="-6"/>
        </w:rPr>
        <w:t xml:space="preserve"> </w:t>
      </w:r>
      <w:r>
        <w:t>Papa’s</w:t>
      </w:r>
      <w:r>
        <w:rPr>
          <w:spacing w:val="-7"/>
        </w:rPr>
        <w:t xml:space="preserve"> </w:t>
      </w:r>
      <w:r>
        <w:t>Maybe: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Grammar</w:t>
      </w:r>
      <w:r>
        <w:rPr>
          <w:spacing w:val="-6"/>
        </w:rPr>
        <w:t xml:space="preserve"> </w:t>
      </w:r>
      <w:r>
        <w:rPr>
          <w:spacing w:val="-2"/>
        </w:rPr>
        <w:t>Book,”</w:t>
      </w:r>
    </w:p>
    <w:p w14:paraId="18E4AD21" w14:textId="77777777" w:rsidR="0097478D" w:rsidRDefault="00000000">
      <w:pPr>
        <w:spacing w:before="38"/>
        <w:ind w:left="720"/>
      </w:pPr>
      <w:r>
        <w:rPr>
          <w:i/>
        </w:rPr>
        <w:t>Diacritics</w:t>
      </w:r>
      <w:r>
        <w:rPr>
          <w:i/>
          <w:spacing w:val="-5"/>
        </w:rPr>
        <w:t xml:space="preserve"> </w:t>
      </w:r>
      <w:r>
        <w:t>17,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(winter</w:t>
      </w:r>
      <w:r>
        <w:rPr>
          <w:spacing w:val="-4"/>
        </w:rPr>
        <w:t xml:space="preserve"> </w:t>
      </w:r>
      <w:r>
        <w:rPr>
          <w:spacing w:val="-2"/>
        </w:rPr>
        <w:t>1987)</w:t>
      </w:r>
    </w:p>
    <w:p w14:paraId="17D29638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8"/>
        <w:ind w:left="718" w:hanging="358"/>
        <w:rPr>
          <w:i/>
        </w:rPr>
      </w:pPr>
      <w:r>
        <w:t>Chris</w:t>
      </w:r>
      <w:r>
        <w:rPr>
          <w:spacing w:val="-9"/>
        </w:rPr>
        <w:t xml:space="preserve"> </w:t>
      </w:r>
      <w:r>
        <w:t>Straayer,</w:t>
      </w:r>
      <w:r>
        <w:rPr>
          <w:spacing w:val="-6"/>
        </w:rPr>
        <w:t xml:space="preserve"> </w:t>
      </w:r>
      <w:r>
        <w:rPr>
          <w:i/>
        </w:rPr>
        <w:t>Deviant</w:t>
      </w:r>
      <w:r>
        <w:rPr>
          <w:i/>
          <w:spacing w:val="-6"/>
        </w:rPr>
        <w:t xml:space="preserve"> </w:t>
      </w:r>
      <w:r>
        <w:rPr>
          <w:i/>
        </w:rPr>
        <w:t>Eyes,</w:t>
      </w:r>
      <w:r>
        <w:rPr>
          <w:i/>
          <w:spacing w:val="-7"/>
        </w:rPr>
        <w:t xml:space="preserve"> </w:t>
      </w:r>
      <w:r>
        <w:rPr>
          <w:i/>
        </w:rPr>
        <w:t>Deviant</w:t>
      </w:r>
      <w:r>
        <w:rPr>
          <w:i/>
          <w:spacing w:val="-6"/>
        </w:rPr>
        <w:t xml:space="preserve"> </w:t>
      </w:r>
      <w:r>
        <w:rPr>
          <w:i/>
        </w:rPr>
        <w:t>Bodies:</w:t>
      </w:r>
      <w:r>
        <w:rPr>
          <w:i/>
          <w:spacing w:val="-6"/>
        </w:rPr>
        <w:t xml:space="preserve"> </w:t>
      </w:r>
      <w:r>
        <w:rPr>
          <w:i/>
        </w:rPr>
        <w:t>Sexual</w:t>
      </w:r>
      <w:r>
        <w:rPr>
          <w:i/>
          <w:spacing w:val="-6"/>
        </w:rPr>
        <w:t xml:space="preserve"> </w:t>
      </w:r>
      <w:r>
        <w:rPr>
          <w:i/>
        </w:rPr>
        <w:t>Reorientations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Film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Video</w:t>
      </w:r>
    </w:p>
    <w:p w14:paraId="04D9A3E9" w14:textId="77777777" w:rsidR="0097478D" w:rsidRDefault="00000000">
      <w:pPr>
        <w:pStyle w:val="BodyText"/>
        <w:spacing w:before="43"/>
      </w:pPr>
      <w:r>
        <w:t>(Columbia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Press,</w:t>
      </w:r>
      <w:r>
        <w:rPr>
          <w:spacing w:val="-8"/>
        </w:rPr>
        <w:t xml:space="preserve"> </w:t>
      </w:r>
      <w:r>
        <w:rPr>
          <w:spacing w:val="-2"/>
        </w:rPr>
        <w:t>1996)</w:t>
      </w:r>
    </w:p>
    <w:p w14:paraId="2C71D2A6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9" w:line="273" w:lineRule="auto"/>
        <w:ind w:right="699"/>
      </w:pPr>
      <w:r>
        <w:t>Susan</w:t>
      </w:r>
      <w:r>
        <w:rPr>
          <w:spacing w:val="-3"/>
        </w:rPr>
        <w:t xml:space="preserve"> </w:t>
      </w:r>
      <w:r>
        <w:t>Stryker,</w:t>
      </w:r>
      <w:r>
        <w:rPr>
          <w:spacing w:val="-3"/>
        </w:rPr>
        <w:t xml:space="preserve"> </w:t>
      </w:r>
      <w:r>
        <w:t>“My</w:t>
      </w:r>
      <w:r>
        <w:rPr>
          <w:spacing w:val="-3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Victor</w:t>
      </w:r>
      <w:r>
        <w:rPr>
          <w:spacing w:val="-3"/>
        </w:rPr>
        <w:t xml:space="preserve"> </w:t>
      </w:r>
      <w:r>
        <w:t>Frankenstein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Chamounix Performing Transgender Rage,” </w:t>
      </w:r>
      <w:r>
        <w:rPr>
          <w:i/>
        </w:rPr>
        <w:t xml:space="preserve">GLQ </w:t>
      </w:r>
      <w:r>
        <w:t>1 (1994)</w:t>
      </w:r>
    </w:p>
    <w:p w14:paraId="25AAFC34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7"/>
        <w:ind w:left="718" w:hanging="358"/>
      </w:pPr>
      <w:r>
        <w:t>Susan</w:t>
      </w:r>
      <w:r>
        <w:rPr>
          <w:spacing w:val="-11"/>
        </w:rPr>
        <w:t xml:space="preserve"> </w:t>
      </w:r>
      <w:r>
        <w:t>Stryker,</w:t>
      </w:r>
      <w:r>
        <w:rPr>
          <w:spacing w:val="-8"/>
        </w:rPr>
        <w:t xml:space="preserve"> </w:t>
      </w:r>
      <w:r>
        <w:t>“(De)Subjugated</w:t>
      </w:r>
      <w:r>
        <w:rPr>
          <w:spacing w:val="-8"/>
        </w:rPr>
        <w:t xml:space="preserve"> </w:t>
      </w:r>
      <w:r>
        <w:t>Knowledges: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Introduction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Transgender</w:t>
      </w:r>
      <w:r>
        <w:rPr>
          <w:spacing w:val="-8"/>
        </w:rPr>
        <w:t xml:space="preserve"> </w:t>
      </w:r>
      <w:r>
        <w:rPr>
          <w:spacing w:val="-2"/>
        </w:rPr>
        <w:t>Studies,”</w:t>
      </w:r>
    </w:p>
    <w:p w14:paraId="2B9A1ED3" w14:textId="77777777" w:rsidR="0097478D" w:rsidRDefault="00000000">
      <w:pPr>
        <w:spacing w:before="38"/>
        <w:ind w:left="720"/>
      </w:pP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Transgender</w:t>
      </w:r>
      <w:r>
        <w:rPr>
          <w:i/>
          <w:spacing w:val="-7"/>
        </w:rPr>
        <w:t xml:space="preserve"> </w:t>
      </w:r>
      <w:r>
        <w:rPr>
          <w:i/>
        </w:rPr>
        <w:t>Studies</w:t>
      </w:r>
      <w:r>
        <w:rPr>
          <w:i/>
          <w:spacing w:val="-7"/>
        </w:rPr>
        <w:t xml:space="preserve"> </w:t>
      </w:r>
      <w:r>
        <w:rPr>
          <w:i/>
        </w:rPr>
        <w:t>Reader</w:t>
      </w:r>
      <w:r>
        <w:t>,</w:t>
      </w:r>
      <w:r>
        <w:rPr>
          <w:spacing w:val="-6"/>
        </w:rPr>
        <w:t xml:space="preserve"> </w:t>
      </w:r>
      <w:r>
        <w:t>eds.</w:t>
      </w:r>
      <w:r>
        <w:rPr>
          <w:spacing w:val="-7"/>
        </w:rPr>
        <w:t xml:space="preserve"> </w:t>
      </w:r>
      <w:r>
        <w:t>Stryker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Stephen</w:t>
      </w:r>
      <w:r>
        <w:rPr>
          <w:spacing w:val="-7"/>
        </w:rPr>
        <w:t xml:space="preserve"> </w:t>
      </w:r>
      <w:r>
        <w:t>Whittle</w:t>
      </w:r>
      <w:r>
        <w:rPr>
          <w:spacing w:val="-7"/>
        </w:rPr>
        <w:t xml:space="preserve"> </w:t>
      </w:r>
      <w:r>
        <w:t>(Routledge,</w:t>
      </w:r>
      <w:r>
        <w:rPr>
          <w:spacing w:val="-6"/>
        </w:rPr>
        <w:t xml:space="preserve"> </w:t>
      </w:r>
      <w:r>
        <w:rPr>
          <w:spacing w:val="-2"/>
        </w:rPr>
        <w:t>2006)</w:t>
      </w:r>
    </w:p>
    <w:p w14:paraId="529D4683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9" w:line="273" w:lineRule="auto"/>
        <w:ind w:right="567"/>
      </w:pPr>
      <w:r>
        <w:t>Juan</w:t>
      </w:r>
      <w:r>
        <w:rPr>
          <w:spacing w:val="-4"/>
        </w:rPr>
        <w:t xml:space="preserve"> </w:t>
      </w:r>
      <w:r>
        <w:t>Antonio</w:t>
      </w:r>
      <w:r>
        <w:rPr>
          <w:spacing w:val="-4"/>
        </w:rPr>
        <w:t xml:space="preserve"> </w:t>
      </w:r>
      <w:r>
        <w:t>Suárez,</w:t>
      </w:r>
      <w:r>
        <w:rPr>
          <w:spacing w:val="-4"/>
        </w:rPr>
        <w:t xml:space="preserve"> </w:t>
      </w:r>
      <w:r>
        <w:rPr>
          <w:i/>
        </w:rPr>
        <w:t>Bike</w:t>
      </w:r>
      <w:r>
        <w:rPr>
          <w:i/>
          <w:spacing w:val="-4"/>
        </w:rPr>
        <w:t xml:space="preserve"> </w:t>
      </w:r>
      <w:r>
        <w:rPr>
          <w:i/>
        </w:rPr>
        <w:t>Boys,</w:t>
      </w:r>
      <w:r>
        <w:rPr>
          <w:i/>
          <w:spacing w:val="-4"/>
        </w:rPr>
        <w:t xml:space="preserve"> </w:t>
      </w:r>
      <w:r>
        <w:rPr>
          <w:i/>
        </w:rPr>
        <w:t>Drag</w:t>
      </w:r>
      <w:r>
        <w:rPr>
          <w:i/>
          <w:spacing w:val="-4"/>
        </w:rPr>
        <w:t xml:space="preserve"> </w:t>
      </w:r>
      <w:r>
        <w:rPr>
          <w:i/>
        </w:rPr>
        <w:t>Queens,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Superstars</w:t>
      </w:r>
      <w:r>
        <w:rPr>
          <w:i/>
          <w:spacing w:val="-5"/>
        </w:rPr>
        <w:t xml:space="preserve"> </w:t>
      </w:r>
      <w:r>
        <w:t>(Indiana</w:t>
      </w:r>
      <w:r>
        <w:rPr>
          <w:spacing w:val="-4"/>
        </w:rPr>
        <w:t xml:space="preserve"> </w:t>
      </w:r>
      <w:r>
        <w:t>University Press, 1996)</w:t>
      </w:r>
    </w:p>
    <w:p w14:paraId="76A702D4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7" w:line="273" w:lineRule="auto"/>
        <w:ind w:right="763"/>
      </w:pPr>
      <w:r>
        <w:t>Michael</w:t>
      </w:r>
      <w:r>
        <w:rPr>
          <w:spacing w:val="-4"/>
        </w:rPr>
        <w:t xml:space="preserve"> </w:t>
      </w:r>
      <w:r>
        <w:t>Warner,</w:t>
      </w:r>
      <w:r>
        <w:rPr>
          <w:spacing w:val="-4"/>
        </w:rPr>
        <w:t xml:space="preserve"> </w:t>
      </w:r>
      <w:r>
        <w:t>“Introduction,”</w:t>
      </w:r>
      <w:r>
        <w:rPr>
          <w:spacing w:val="-3"/>
        </w:rPr>
        <w:t xml:space="preserve"> </w:t>
      </w:r>
      <w:r>
        <w:rPr>
          <w:i/>
        </w:rPr>
        <w:t>Fear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Queer</w:t>
      </w:r>
      <w:r>
        <w:rPr>
          <w:i/>
          <w:spacing w:val="-4"/>
        </w:rPr>
        <w:t xml:space="preserve"> </w:t>
      </w:r>
      <w:r>
        <w:rPr>
          <w:i/>
        </w:rPr>
        <w:t>Planet</w:t>
      </w:r>
      <w:r>
        <w:t>,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Warner</w:t>
      </w:r>
      <w:r>
        <w:rPr>
          <w:spacing w:val="-4"/>
        </w:rPr>
        <w:t xml:space="preserve"> </w:t>
      </w:r>
      <w:r>
        <w:t>(University</w:t>
      </w:r>
      <w:r>
        <w:rPr>
          <w:spacing w:val="-4"/>
        </w:rPr>
        <w:t xml:space="preserve"> </w:t>
      </w:r>
      <w:r>
        <w:t>of Minnesota Press, 1993)</w:t>
      </w:r>
    </w:p>
    <w:p w14:paraId="002466CC" w14:textId="77777777" w:rsidR="0097478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"/>
        <w:ind w:left="718" w:hanging="358"/>
        <w:rPr>
          <w:i/>
        </w:rPr>
      </w:pPr>
      <w:r>
        <w:t>Patricia</w:t>
      </w:r>
      <w:r>
        <w:rPr>
          <w:spacing w:val="-10"/>
        </w:rPr>
        <w:t xml:space="preserve"> </w:t>
      </w:r>
      <w:r>
        <w:t>White,</w:t>
      </w:r>
      <w:r>
        <w:rPr>
          <w:spacing w:val="-7"/>
        </w:rPr>
        <w:t xml:space="preserve"> </w:t>
      </w:r>
      <w:r>
        <w:rPr>
          <w:i/>
        </w:rPr>
        <w:t>Uninvited:</w:t>
      </w:r>
      <w:r>
        <w:rPr>
          <w:i/>
          <w:spacing w:val="-7"/>
        </w:rPr>
        <w:t xml:space="preserve"> </w:t>
      </w:r>
      <w:r>
        <w:rPr>
          <w:i/>
        </w:rPr>
        <w:t>Classical</w:t>
      </w:r>
      <w:r>
        <w:rPr>
          <w:i/>
          <w:spacing w:val="-7"/>
        </w:rPr>
        <w:t xml:space="preserve"> </w:t>
      </w:r>
      <w:r>
        <w:rPr>
          <w:i/>
        </w:rPr>
        <w:t>Hollywood</w:t>
      </w:r>
      <w:r>
        <w:rPr>
          <w:i/>
          <w:spacing w:val="-8"/>
        </w:rPr>
        <w:t xml:space="preserve"> </w:t>
      </w:r>
      <w:r>
        <w:rPr>
          <w:i/>
        </w:rPr>
        <w:t>Cinema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Lesbian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Representability</w:t>
      </w:r>
    </w:p>
    <w:p w14:paraId="0F884341" w14:textId="77777777" w:rsidR="0097478D" w:rsidRDefault="00000000">
      <w:pPr>
        <w:pStyle w:val="BodyText"/>
        <w:spacing w:before="43"/>
      </w:pPr>
      <w:r>
        <w:t>(Indiana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Press,</w:t>
      </w:r>
      <w:r>
        <w:rPr>
          <w:spacing w:val="-8"/>
        </w:rPr>
        <w:t xml:space="preserve"> </w:t>
      </w:r>
      <w:r>
        <w:rPr>
          <w:spacing w:val="-2"/>
        </w:rPr>
        <w:t>1999)</w:t>
      </w:r>
    </w:p>
    <w:sectPr w:rsidR="0097478D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C7572"/>
    <w:multiLevelType w:val="hybridMultilevel"/>
    <w:tmpl w:val="E85CA872"/>
    <w:lvl w:ilvl="0" w:tplc="B6046FEC">
      <w:start w:val="1"/>
      <w:numFmt w:val="decimal"/>
      <w:lvlText w:val="%1."/>
      <w:lvlJc w:val="left"/>
      <w:pPr>
        <w:ind w:left="720" w:hanging="360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9A479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FBA512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5B2EA8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C6C9EA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6DA3FE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C7AB50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1272E6D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8261F1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90387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478D"/>
    <w:rsid w:val="000F6C67"/>
    <w:rsid w:val="009346A3"/>
    <w:rsid w:val="0097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90838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hizome.org/editorial/2013/feb/19/queer-computing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6052</Characters>
  <Application>Microsoft Office Word</Application>
  <DocSecurity>8</DocSecurity>
  <Lines>117</Lines>
  <Paragraphs>72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Queer and Trans Studies FMS Field bibliography</dc:title>
  <dc:creator>Lucas Hilderbrand</dc:creator>
  <cp:lastModifiedBy>Amy S Fujitani</cp:lastModifiedBy>
  <cp:revision>2</cp:revision>
  <dcterms:created xsi:type="dcterms:W3CDTF">2026-03-23T22:01:00Z</dcterms:created>
  <dcterms:modified xsi:type="dcterms:W3CDTF">2026-03-23T22:01:00Z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12.3.1 (Build 21E258) Quartz PDFContext</vt:lpwstr>
  </property>
</Properties>
</file>